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64690E">
            <w:pPr>
              <w:spacing w:line="276" w:lineRule="auto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7D6447" w:rsidRDefault="009D3EF8" w:rsidP="0064690E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7D6447">
              <w:rPr>
                <w:rFonts w:ascii="Arial" w:hAnsi="Arial" w:cs="Arial"/>
                <w:b/>
              </w:rPr>
              <w:t>R.C.C &amp; Concrete Technology</w:t>
            </w:r>
          </w:p>
        </w:tc>
      </w:tr>
      <w:tr w:rsidR="004E69FB" w:rsidRPr="004E69FB" w:rsidTr="006317D2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64690E">
            <w:pPr>
              <w:spacing w:line="276" w:lineRule="auto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B865DA" w:rsidRDefault="002C38ED" w:rsidP="006317D2">
            <w:pPr>
              <w:spacing w:before="240" w:line="276" w:lineRule="auto"/>
              <w:rPr>
                <w:rFonts w:ascii="Arial" w:hAnsi="Arial" w:cs="Arial"/>
                <w:b/>
                <w:sz w:val="20"/>
              </w:rPr>
            </w:pPr>
            <w:bookmarkStart w:id="0" w:name="_Toc19308313"/>
            <w:r w:rsidRPr="002C38ED">
              <w:rPr>
                <w:rFonts w:ascii="Arial" w:hAnsi="Arial" w:cs="Arial"/>
                <w:b/>
              </w:rPr>
              <w:t>Design and Draw Reinforcement for Beams</w:t>
            </w:r>
            <w:bookmarkEnd w:id="0"/>
          </w:p>
        </w:tc>
      </w:tr>
      <w:tr w:rsidR="004E69FB" w:rsidRPr="004E69FB" w:rsidTr="009F1C8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29648E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9F1C8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A72A8B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9F1C8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9F1C8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9F1C8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9F1C8D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8D665F" w:rsidRPr="008D665F" w:rsidRDefault="008D665F" w:rsidP="008D665F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8D665F">
              <w:rPr>
                <w:rFonts w:ascii="Arial" w:hAnsi="Arial"/>
                <w:sz w:val="22"/>
                <w:szCs w:val="22"/>
              </w:rPr>
              <w:t>Design a single re</w:t>
            </w:r>
            <w:r w:rsidR="00A4681A">
              <w:rPr>
                <w:rFonts w:ascii="Arial" w:hAnsi="Arial"/>
                <w:sz w:val="22"/>
                <w:szCs w:val="22"/>
              </w:rPr>
              <w:t xml:space="preserve">inforced rectangular </w:t>
            </w:r>
            <w:r w:rsidR="002A6AA2">
              <w:rPr>
                <w:rFonts w:ascii="Arial" w:hAnsi="Arial"/>
                <w:sz w:val="22"/>
                <w:szCs w:val="22"/>
              </w:rPr>
              <w:t>beam and d</w:t>
            </w:r>
            <w:r w:rsidRPr="008D665F">
              <w:rPr>
                <w:rFonts w:ascii="Arial" w:hAnsi="Arial"/>
                <w:sz w:val="22"/>
                <w:szCs w:val="22"/>
              </w:rPr>
              <w:t>raw reinforcement diagram</w:t>
            </w:r>
          </w:p>
          <w:p w:rsidR="008D665F" w:rsidRPr="008D665F" w:rsidRDefault="008D665F" w:rsidP="008D665F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8D665F">
              <w:rPr>
                <w:rFonts w:ascii="Arial" w:hAnsi="Arial"/>
                <w:sz w:val="22"/>
                <w:szCs w:val="22"/>
              </w:rPr>
              <w:t>De</w:t>
            </w:r>
            <w:r w:rsidR="00A4681A">
              <w:rPr>
                <w:rFonts w:ascii="Arial" w:hAnsi="Arial"/>
                <w:sz w:val="22"/>
                <w:szCs w:val="22"/>
              </w:rPr>
              <w:t>sign and draw reinforcement for</w:t>
            </w:r>
            <w:r w:rsidRPr="008D665F">
              <w:rPr>
                <w:rFonts w:ascii="Arial" w:hAnsi="Arial"/>
                <w:sz w:val="22"/>
                <w:szCs w:val="22"/>
              </w:rPr>
              <w:t xml:space="preserve"> </w:t>
            </w:r>
            <w:r w:rsidR="00752683">
              <w:rPr>
                <w:rFonts w:ascii="Arial" w:hAnsi="Arial"/>
                <w:sz w:val="22"/>
                <w:szCs w:val="22"/>
              </w:rPr>
              <w:t>simply supported</w:t>
            </w:r>
            <w:r w:rsidR="00752683" w:rsidRPr="008D665F">
              <w:rPr>
                <w:rFonts w:ascii="Arial" w:hAnsi="Arial"/>
                <w:sz w:val="22"/>
                <w:szCs w:val="22"/>
              </w:rPr>
              <w:t xml:space="preserve"> </w:t>
            </w:r>
            <w:r w:rsidRPr="008D665F">
              <w:rPr>
                <w:rFonts w:ascii="Arial" w:hAnsi="Arial"/>
                <w:sz w:val="22"/>
                <w:szCs w:val="22"/>
              </w:rPr>
              <w:t xml:space="preserve">doubly reinforced beam </w:t>
            </w:r>
          </w:p>
          <w:p w:rsidR="008D665F" w:rsidRPr="008D665F" w:rsidRDefault="008D665F" w:rsidP="008D665F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8D665F">
              <w:rPr>
                <w:rFonts w:ascii="Arial" w:hAnsi="Arial"/>
                <w:sz w:val="22"/>
                <w:szCs w:val="22"/>
              </w:rPr>
              <w:t>Design and draw Shear reinforcement for rect</w:t>
            </w:r>
            <w:r w:rsidR="00AC7677">
              <w:rPr>
                <w:rFonts w:ascii="Arial" w:hAnsi="Arial"/>
                <w:sz w:val="22"/>
                <w:szCs w:val="22"/>
              </w:rPr>
              <w:t>angular beam and check for bond strength</w:t>
            </w:r>
          </w:p>
          <w:p w:rsidR="008D665F" w:rsidRPr="008D665F" w:rsidRDefault="008D665F" w:rsidP="008D665F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8D665F">
              <w:rPr>
                <w:rFonts w:ascii="Arial" w:hAnsi="Arial"/>
                <w:sz w:val="22"/>
                <w:szCs w:val="22"/>
              </w:rPr>
              <w:t xml:space="preserve">Design and draw reinforcement for cantilever beam. </w:t>
            </w:r>
          </w:p>
          <w:p w:rsidR="008D665F" w:rsidRPr="008D665F" w:rsidRDefault="008D665F" w:rsidP="008D665F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8D665F">
              <w:rPr>
                <w:rFonts w:ascii="Arial" w:hAnsi="Arial"/>
                <w:sz w:val="22"/>
                <w:szCs w:val="22"/>
              </w:rPr>
              <w:t xml:space="preserve">Design and draw reinforcement for Tee  beam </w:t>
            </w:r>
          </w:p>
          <w:p w:rsidR="008D665F" w:rsidRPr="008D665F" w:rsidRDefault="008D665F" w:rsidP="008D665F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8D665F">
              <w:rPr>
                <w:rFonts w:ascii="Arial" w:hAnsi="Arial"/>
                <w:sz w:val="22"/>
                <w:szCs w:val="22"/>
              </w:rPr>
              <w:t>Design and draw reinforcement for Ell beam.</w:t>
            </w:r>
          </w:p>
          <w:p w:rsidR="00B865DA" w:rsidRPr="00B67516" w:rsidRDefault="00B865DA" w:rsidP="008D665F">
            <w:pPr>
              <w:pStyle w:val="ListParagraph"/>
              <w:spacing w:line="276" w:lineRule="auto"/>
              <w:ind w:left="360"/>
              <w:rPr>
                <w:rFonts w:ascii="Arial" w:hAnsi="Arial"/>
              </w:rPr>
            </w:pPr>
          </w:p>
        </w:tc>
      </w:tr>
      <w:tr w:rsidR="004E69FB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695ED5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695ED5" w:rsidRPr="00695ED5" w:rsidRDefault="00F77E6D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Identified</w:t>
            </w:r>
            <w:r w:rsidR="00695ED5" w:rsidRPr="00695ED5">
              <w:rPr>
                <w:rFonts w:ascii="Arial" w:hAnsi="Arial"/>
                <w:iCs/>
                <w:sz w:val="22"/>
                <w:szCs w:val="22"/>
              </w:rPr>
              <w:t xml:space="preserve"> the type of beam.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95ED5" w:rsidRPr="00DB2AC1" w:rsidRDefault="00695ED5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95ED5" w:rsidRPr="00DB2AC1" w:rsidRDefault="00695ED5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695ED5" w:rsidRPr="00DB2AC1" w:rsidRDefault="00695ED5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95ED5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95ED5" w:rsidRPr="00695ED5" w:rsidRDefault="00695ED5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F77E6D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the factored load</w:t>
            </w:r>
            <w:r w:rsidR="00AC7677">
              <w:rPr>
                <w:rFonts w:ascii="Arial" w:hAnsi="Arial"/>
                <w:iCs/>
                <w:sz w:val="22"/>
                <w:szCs w:val="22"/>
              </w:rPr>
              <w:t xml:space="preserve"> for rectangular beam</w:t>
            </w:r>
          </w:p>
        </w:tc>
        <w:tc>
          <w:tcPr>
            <w:tcW w:w="632" w:type="dxa"/>
            <w:vAlign w:val="center"/>
          </w:tcPr>
          <w:p w:rsidR="00695ED5" w:rsidRPr="00DB2AC1" w:rsidRDefault="00695ED5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695ED5" w:rsidRPr="00DB2AC1" w:rsidRDefault="00695ED5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95ED5" w:rsidRPr="00DB2AC1" w:rsidRDefault="00695ED5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95ED5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95ED5" w:rsidRPr="00695ED5" w:rsidRDefault="00695ED5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shear force and bending moment.</w:t>
            </w:r>
          </w:p>
        </w:tc>
        <w:tc>
          <w:tcPr>
            <w:tcW w:w="632" w:type="dxa"/>
            <w:vAlign w:val="center"/>
          </w:tcPr>
          <w:p w:rsidR="00695ED5" w:rsidRPr="00DB2AC1" w:rsidRDefault="00695ED5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695ED5" w:rsidRPr="00DB2AC1" w:rsidRDefault="00695ED5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95ED5" w:rsidRPr="00DB2AC1" w:rsidRDefault="00695ED5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95ED5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95ED5" w:rsidRPr="00695ED5" w:rsidRDefault="00695ED5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maximum bending moment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  <w:r w:rsidRPr="00DB2AC1">
              <w:rPr>
                <w:rFonts w:ascii="Calibri" w:hAnsi="Calibri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95ED5" w:rsidRPr="00DB2AC1" w:rsidRDefault="00695ED5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95ED5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95ED5" w:rsidRPr="00695ED5" w:rsidRDefault="00695ED5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the area of steel.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95ED5" w:rsidRPr="00DB2AC1" w:rsidRDefault="00695ED5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95ED5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95ED5" w:rsidRPr="00695ED5" w:rsidRDefault="00695ED5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Draw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n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the reinforcement detail.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95ED5" w:rsidRPr="00DB2AC1" w:rsidRDefault="00695ED5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95ED5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95ED5" w:rsidRPr="00695ED5" w:rsidRDefault="00695ED5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the factored loads</w:t>
            </w:r>
            <w:r w:rsidR="00AC7677">
              <w:rPr>
                <w:rFonts w:ascii="Arial" w:hAnsi="Arial"/>
                <w:iCs/>
                <w:sz w:val="22"/>
                <w:szCs w:val="22"/>
              </w:rPr>
              <w:t xml:space="preserve"> for </w:t>
            </w:r>
            <w:r w:rsidR="00752683">
              <w:rPr>
                <w:rFonts w:ascii="Arial" w:hAnsi="Arial"/>
                <w:sz w:val="22"/>
                <w:szCs w:val="22"/>
              </w:rPr>
              <w:t>simply supported</w:t>
            </w:r>
            <w:r w:rsidR="00752683">
              <w:rPr>
                <w:rFonts w:ascii="Arial" w:hAnsi="Arial"/>
                <w:iCs/>
                <w:sz w:val="22"/>
                <w:szCs w:val="22"/>
              </w:rPr>
              <w:t xml:space="preserve"> </w:t>
            </w:r>
            <w:r w:rsidR="00AC7677">
              <w:rPr>
                <w:rFonts w:ascii="Arial" w:hAnsi="Arial"/>
                <w:iCs/>
                <w:sz w:val="22"/>
                <w:szCs w:val="22"/>
              </w:rPr>
              <w:t>doubly reinforced beam.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95ED5" w:rsidRPr="00DB2AC1" w:rsidRDefault="00695ED5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95ED5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95ED5" w:rsidRPr="00695ED5" w:rsidRDefault="00FF7C4D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Found</w:t>
            </w:r>
            <w:r w:rsidR="00695ED5" w:rsidRPr="00695ED5">
              <w:rPr>
                <w:rFonts w:ascii="Arial" w:hAnsi="Arial"/>
                <w:iCs/>
                <w:sz w:val="22"/>
                <w:szCs w:val="22"/>
              </w:rPr>
              <w:t xml:space="preserve"> out moments.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95ED5" w:rsidRPr="00DB2AC1" w:rsidRDefault="00695ED5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95ED5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695ED5" w:rsidRPr="00695ED5" w:rsidRDefault="00695ED5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the area of steel in tension and compression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695ED5" w:rsidRPr="00695ED5" w:rsidRDefault="00695ED5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Select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the size of bar.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695ED5" w:rsidRPr="00695ED5" w:rsidRDefault="00695ED5" w:rsidP="009F1C8D">
            <w:pPr>
              <w:rPr>
                <w:rFonts w:ascii="Arial" w:hAnsi="Arial"/>
                <w:b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Draw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n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the reinforcement detail.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695ED5" w:rsidRPr="00695ED5" w:rsidRDefault="00FF7C4D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Identified</w:t>
            </w:r>
            <w:r w:rsidR="00695ED5" w:rsidRPr="00695ED5">
              <w:rPr>
                <w:rFonts w:ascii="Arial" w:hAnsi="Arial"/>
                <w:iCs/>
                <w:sz w:val="22"/>
                <w:szCs w:val="22"/>
              </w:rPr>
              <w:t xml:space="preserve"> the type of beam.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695ED5" w:rsidRPr="00695ED5" w:rsidRDefault="00695ED5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the live and dead loads.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695ED5" w:rsidRPr="00695ED5" w:rsidRDefault="00695ED5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shear force and bending moment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695ED5" w:rsidRPr="00695ED5" w:rsidRDefault="00FF7C4D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Found</w:t>
            </w:r>
            <w:r w:rsidR="00695ED5" w:rsidRPr="00695ED5">
              <w:rPr>
                <w:rFonts w:ascii="Arial" w:hAnsi="Arial"/>
                <w:iCs/>
                <w:sz w:val="22"/>
                <w:szCs w:val="22"/>
              </w:rPr>
              <w:t xml:space="preserve"> out the areas of steel by using formula.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695ED5" w:rsidRPr="00695ED5" w:rsidRDefault="00695ED5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the spacing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695ED5" w:rsidRPr="00695ED5" w:rsidRDefault="00695ED5" w:rsidP="009F1C8D">
            <w:pPr>
              <w:rPr>
                <w:rFonts w:ascii="Arial" w:hAnsi="Arial"/>
                <w:b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Draw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n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the</w:t>
            </w:r>
            <w:r w:rsidR="00AC7677">
              <w:rPr>
                <w:rFonts w:ascii="Arial" w:hAnsi="Arial"/>
                <w:iCs/>
                <w:sz w:val="22"/>
                <w:szCs w:val="22"/>
              </w:rPr>
              <w:t xml:space="preserve"> shear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reinforcement detail.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695ED5" w:rsidRPr="00695ED5" w:rsidRDefault="00695ED5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the factored loads</w:t>
            </w:r>
            <w:r w:rsidR="00AC7677">
              <w:rPr>
                <w:rFonts w:ascii="Arial" w:hAnsi="Arial"/>
                <w:iCs/>
                <w:sz w:val="22"/>
                <w:szCs w:val="22"/>
              </w:rPr>
              <w:t xml:space="preserve"> for cantilever beam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695ED5" w:rsidRPr="00695ED5" w:rsidRDefault="00FF7C4D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Found</w:t>
            </w:r>
            <w:r w:rsidR="00695ED5" w:rsidRPr="00695ED5">
              <w:rPr>
                <w:rFonts w:ascii="Arial" w:hAnsi="Arial"/>
                <w:iCs/>
                <w:sz w:val="22"/>
                <w:szCs w:val="22"/>
              </w:rPr>
              <w:t xml:space="preserve"> out moments.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695ED5" w:rsidRPr="00695ED5" w:rsidRDefault="00695ED5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the area of steel.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695ED5" w:rsidRPr="00695ED5" w:rsidRDefault="00695ED5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Select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the size of bar.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695ED5" w:rsidRPr="00695ED5" w:rsidRDefault="00695ED5" w:rsidP="009F1C8D">
            <w:pPr>
              <w:rPr>
                <w:rFonts w:ascii="Arial" w:hAnsi="Arial"/>
                <w:b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Draw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n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the reinforcement detail.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695ED5" w:rsidRPr="00695ED5" w:rsidRDefault="00695ED5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the factored loads</w:t>
            </w:r>
            <w:r w:rsidR="008E0719">
              <w:rPr>
                <w:rFonts w:ascii="Arial" w:hAnsi="Arial"/>
                <w:iCs/>
                <w:sz w:val="22"/>
                <w:szCs w:val="22"/>
              </w:rPr>
              <w:t xml:space="preserve"> for tee beam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695ED5" w:rsidRPr="00695ED5" w:rsidRDefault="00FF7C4D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Found</w:t>
            </w:r>
            <w:r w:rsidR="00695ED5" w:rsidRPr="00695ED5">
              <w:rPr>
                <w:rFonts w:ascii="Arial" w:hAnsi="Arial"/>
                <w:iCs/>
                <w:sz w:val="22"/>
                <w:szCs w:val="22"/>
              </w:rPr>
              <w:t xml:space="preserve"> out moments.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695ED5" w:rsidRPr="00695ED5" w:rsidRDefault="00695ED5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the area of steel.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695ED5" w:rsidRPr="00695ED5" w:rsidRDefault="00695ED5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Select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the size of bar.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695ED5" w:rsidRPr="00695ED5" w:rsidRDefault="00695ED5" w:rsidP="009F1C8D">
            <w:pPr>
              <w:rPr>
                <w:rFonts w:ascii="Arial" w:hAnsi="Arial"/>
                <w:b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Draw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n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the reinforcement detail.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695ED5" w:rsidRPr="00695ED5" w:rsidRDefault="00695ED5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the factored loads</w:t>
            </w:r>
            <w:r w:rsidR="008E0719">
              <w:rPr>
                <w:rFonts w:ascii="Arial" w:hAnsi="Arial"/>
                <w:iCs/>
                <w:sz w:val="22"/>
                <w:szCs w:val="22"/>
              </w:rPr>
              <w:t xml:space="preserve"> for Ell beam.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695ED5" w:rsidRPr="00695ED5" w:rsidRDefault="00FF7C4D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Found</w:t>
            </w:r>
            <w:r w:rsidR="00695ED5" w:rsidRPr="00695ED5">
              <w:rPr>
                <w:rFonts w:ascii="Arial" w:hAnsi="Arial"/>
                <w:iCs/>
                <w:sz w:val="22"/>
                <w:szCs w:val="22"/>
              </w:rPr>
              <w:t xml:space="preserve"> out moments.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695ED5" w:rsidRPr="00695ED5" w:rsidRDefault="00695ED5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the area of steel.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695ED5" w:rsidRPr="00695ED5" w:rsidRDefault="00695ED5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Select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the size of bar.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695ED5" w:rsidRPr="00695ED5" w:rsidRDefault="00695ED5" w:rsidP="009F1C8D">
            <w:pPr>
              <w:rPr>
                <w:rFonts w:ascii="Arial" w:hAnsi="Arial"/>
                <w:b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Draw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n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the reinforcement detail.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EB74E4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EB74E4" w:rsidRPr="004E69FB" w:rsidRDefault="00A72A8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67" style="position:absolute;margin-left:70.7pt;margin-top:2.2pt;width:14pt;height:9.5pt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EB74E4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EB74E4" w:rsidRPr="004E69FB" w:rsidRDefault="00A72A8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66" style="position:absolute;margin-left:97.45pt;margin-top:2.7pt;width:14pt;height:9.5pt;z-index:25169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EB74E4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985924" w:rsidRDefault="0098592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985924" w:rsidRDefault="0098592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985924" w:rsidRDefault="0098592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985924" w:rsidRDefault="0098592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985924" w:rsidRDefault="0098592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985924" w:rsidRDefault="0098592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985924" w:rsidRDefault="0098592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985924" w:rsidRDefault="0098592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B12757" w:rsidRPr="004E69FB" w:rsidTr="009F1C8D">
        <w:trPr>
          <w:trHeight w:val="264"/>
        </w:trPr>
        <w:tc>
          <w:tcPr>
            <w:tcW w:w="1699" w:type="dxa"/>
            <w:vAlign w:val="center"/>
          </w:tcPr>
          <w:p w:rsidR="00B12757" w:rsidRPr="004E69FB" w:rsidRDefault="00B12757" w:rsidP="00B1275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B12757" w:rsidRPr="007D6447" w:rsidRDefault="00B12757" w:rsidP="00B12757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7D6447">
              <w:rPr>
                <w:rFonts w:ascii="Arial" w:hAnsi="Arial" w:cs="Arial"/>
                <w:b/>
              </w:rPr>
              <w:t>R.C.C &amp; Concrete Technology</w:t>
            </w:r>
          </w:p>
        </w:tc>
      </w:tr>
      <w:tr w:rsidR="00B12757" w:rsidRPr="004E69FB" w:rsidTr="009F1C8D">
        <w:trPr>
          <w:trHeight w:val="264"/>
        </w:trPr>
        <w:tc>
          <w:tcPr>
            <w:tcW w:w="1699" w:type="dxa"/>
            <w:vAlign w:val="center"/>
          </w:tcPr>
          <w:p w:rsidR="00B12757" w:rsidRPr="004E69FB" w:rsidRDefault="00B12757" w:rsidP="00B1275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B12757" w:rsidRPr="00B865DA" w:rsidRDefault="00B12757" w:rsidP="00B12757">
            <w:pPr>
              <w:spacing w:before="240" w:line="276" w:lineRule="auto"/>
              <w:rPr>
                <w:rFonts w:ascii="Arial" w:hAnsi="Arial" w:cs="Arial"/>
                <w:b/>
                <w:sz w:val="20"/>
              </w:rPr>
            </w:pPr>
            <w:r w:rsidRPr="002C38ED">
              <w:rPr>
                <w:rFonts w:ascii="Arial" w:hAnsi="Arial" w:cs="Arial"/>
                <w:b/>
              </w:rPr>
              <w:t>Design and Draw Reinforcement for Beams</w:t>
            </w:r>
          </w:p>
        </w:tc>
      </w:tr>
      <w:tr w:rsidR="00A9290C" w:rsidRPr="004E69FB" w:rsidTr="009F1C8D">
        <w:trPr>
          <w:trHeight w:val="802"/>
        </w:trPr>
        <w:tc>
          <w:tcPr>
            <w:tcW w:w="1699" w:type="dxa"/>
            <w:vAlign w:val="center"/>
          </w:tcPr>
          <w:p w:rsidR="00A9290C" w:rsidRPr="004E69FB" w:rsidRDefault="00A9290C" w:rsidP="00A9290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A9290C" w:rsidRPr="004E69FB" w:rsidRDefault="00A9290C" w:rsidP="00A9290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A9290C" w:rsidRPr="004E69FB" w:rsidRDefault="00A9290C" w:rsidP="00A9290C">
            <w:pPr>
              <w:rPr>
                <w:rFonts w:ascii="Calibri" w:hAnsi="Calibri" w:cs="Arial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A9290C" w:rsidRPr="004E69FB" w:rsidTr="009F1C8D">
        <w:trPr>
          <w:trHeight w:val="793"/>
        </w:trPr>
        <w:tc>
          <w:tcPr>
            <w:tcW w:w="1699" w:type="dxa"/>
            <w:vAlign w:val="center"/>
          </w:tcPr>
          <w:p w:rsidR="00A9290C" w:rsidRPr="004E69FB" w:rsidRDefault="00A9290C" w:rsidP="00A9290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A9290C" w:rsidRPr="004E69FB" w:rsidRDefault="00A9290C" w:rsidP="00A9290C">
            <w:pPr>
              <w:rPr>
                <w:rFonts w:ascii="Calibri" w:hAnsi="Calibri" w:cs="Arial"/>
                <w:sz w:val="10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sz w:val="8"/>
              </w:rPr>
            </w:pPr>
          </w:p>
          <w:p w:rsidR="00A9290C" w:rsidRPr="004E69FB" w:rsidRDefault="00A72A8B" w:rsidP="00A9290C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68" style="position:absolute;margin-left:69.2pt;margin-top:.15pt;width:14pt;height:9.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69" style="position:absolute;margin-left:291.15pt;margin-top:-.4pt;width:14pt;height:9.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A9290C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A72A8B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:rsidR="009F1C8D" w:rsidRPr="004E69FB" w:rsidRDefault="009F1C8D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CellMar>
          <w:left w:w="115" w:type="dxa"/>
          <w:right w:w="115" w:type="dxa"/>
        </w:tblCellMar>
        <w:tblLook w:val="04A0"/>
      </w:tblPr>
      <w:tblGrid>
        <w:gridCol w:w="564"/>
        <w:gridCol w:w="5891"/>
        <w:gridCol w:w="1503"/>
        <w:gridCol w:w="1632"/>
      </w:tblGrid>
      <w:tr w:rsidR="004E69FB" w:rsidRPr="004E69FB" w:rsidTr="00BF3226">
        <w:trPr>
          <w:trHeight w:val="300"/>
        </w:trPr>
        <w:tc>
          <w:tcPr>
            <w:tcW w:w="6455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3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32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9B42FB" w:rsidRPr="004E69FB" w:rsidTr="00BF3226">
        <w:trPr>
          <w:trHeight w:val="466"/>
        </w:trPr>
        <w:tc>
          <w:tcPr>
            <w:tcW w:w="564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A32C63" w:rsidP="009F1C8D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What is meant by </w:t>
            </w:r>
            <w:r w:rsidR="00967E7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eam.</w:t>
            </w:r>
          </w:p>
        </w:tc>
        <w:tc>
          <w:tcPr>
            <w:tcW w:w="1503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BF3226">
        <w:trPr>
          <w:trHeight w:val="442"/>
        </w:trPr>
        <w:tc>
          <w:tcPr>
            <w:tcW w:w="564" w:type="dxa"/>
            <w:vMerge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F1C8D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BF3226">
        <w:trPr>
          <w:trHeight w:val="442"/>
        </w:trPr>
        <w:tc>
          <w:tcPr>
            <w:tcW w:w="564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A32C63" w:rsidP="009F1C8D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is the basic purpose of beam.</w:t>
            </w:r>
          </w:p>
        </w:tc>
        <w:tc>
          <w:tcPr>
            <w:tcW w:w="1503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BF3226">
        <w:trPr>
          <w:trHeight w:val="443"/>
        </w:trPr>
        <w:tc>
          <w:tcPr>
            <w:tcW w:w="564" w:type="dxa"/>
            <w:vMerge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F1C8D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BF3226">
        <w:trPr>
          <w:trHeight w:val="443"/>
        </w:trPr>
        <w:tc>
          <w:tcPr>
            <w:tcW w:w="564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67E74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 w:rsidRPr="00197F14">
              <w:rPr>
                <w:sz w:val="22"/>
                <w:szCs w:val="22"/>
              </w:rPr>
              <w:t xml:space="preserve">Explain </w:t>
            </w:r>
            <w:r w:rsidR="00967E74">
              <w:rPr>
                <w:sz w:val="22"/>
                <w:szCs w:val="22"/>
              </w:rPr>
              <w:t>the type of beams.</w:t>
            </w:r>
          </w:p>
        </w:tc>
        <w:tc>
          <w:tcPr>
            <w:tcW w:w="1503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BF3226">
        <w:trPr>
          <w:trHeight w:val="443"/>
        </w:trPr>
        <w:tc>
          <w:tcPr>
            <w:tcW w:w="564" w:type="dxa"/>
            <w:vMerge/>
          </w:tcPr>
          <w:p w:rsidR="009B42FB" w:rsidRPr="004E69FB" w:rsidRDefault="009B42FB" w:rsidP="00D65768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BF3226">
        <w:trPr>
          <w:trHeight w:val="431"/>
        </w:trPr>
        <w:tc>
          <w:tcPr>
            <w:tcW w:w="564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67E74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sz w:val="22"/>
                <w:szCs w:val="22"/>
              </w:rPr>
              <w:t>Explain the type of loads.</w:t>
            </w:r>
          </w:p>
        </w:tc>
        <w:tc>
          <w:tcPr>
            <w:tcW w:w="1503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BF3226">
        <w:trPr>
          <w:trHeight w:val="431"/>
        </w:trPr>
        <w:tc>
          <w:tcPr>
            <w:tcW w:w="564" w:type="dxa"/>
            <w:vMerge/>
          </w:tcPr>
          <w:p w:rsidR="009B42FB" w:rsidRPr="004E69FB" w:rsidRDefault="009B42FB" w:rsidP="00C9420C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BF3226">
        <w:trPr>
          <w:trHeight w:val="408"/>
        </w:trPr>
        <w:tc>
          <w:tcPr>
            <w:tcW w:w="564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67E74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sz w:val="22"/>
                <w:szCs w:val="22"/>
              </w:rPr>
              <w:t>What is meant by Factored load.</w:t>
            </w:r>
          </w:p>
        </w:tc>
        <w:tc>
          <w:tcPr>
            <w:tcW w:w="1503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BF3226">
        <w:trPr>
          <w:trHeight w:val="478"/>
        </w:trPr>
        <w:tc>
          <w:tcPr>
            <w:tcW w:w="564" w:type="dxa"/>
            <w:vMerge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BF3226">
        <w:trPr>
          <w:trHeight w:val="454"/>
        </w:trPr>
        <w:tc>
          <w:tcPr>
            <w:tcW w:w="564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F145E0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sz w:val="22"/>
                <w:szCs w:val="22"/>
              </w:rPr>
              <w:t>Explain bending moment</w:t>
            </w:r>
            <w:r w:rsidR="00467350">
              <w:rPr>
                <w:sz w:val="22"/>
                <w:szCs w:val="22"/>
              </w:rPr>
              <w:t xml:space="preserve"> diagram</w:t>
            </w:r>
          </w:p>
        </w:tc>
        <w:tc>
          <w:tcPr>
            <w:tcW w:w="1503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BF3226">
        <w:trPr>
          <w:trHeight w:val="431"/>
        </w:trPr>
        <w:tc>
          <w:tcPr>
            <w:tcW w:w="564" w:type="dxa"/>
            <w:vMerge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BF3226">
        <w:trPr>
          <w:trHeight w:val="431"/>
        </w:trPr>
        <w:tc>
          <w:tcPr>
            <w:tcW w:w="564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6710F5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 w:rsidRPr="00197F14">
              <w:rPr>
                <w:color w:val="000000"/>
                <w:sz w:val="22"/>
                <w:szCs w:val="22"/>
                <w:lang w:val="en-GB" w:bidi="en-US"/>
              </w:rPr>
              <w:t xml:space="preserve">Explain </w:t>
            </w:r>
            <w:r w:rsidR="00F145E0">
              <w:rPr>
                <w:color w:val="000000"/>
                <w:sz w:val="22"/>
                <w:szCs w:val="22"/>
                <w:lang w:val="en-GB" w:bidi="en-US"/>
              </w:rPr>
              <w:t>shear force</w:t>
            </w:r>
            <w:r w:rsidR="00467350">
              <w:rPr>
                <w:color w:val="000000"/>
                <w:sz w:val="22"/>
                <w:szCs w:val="22"/>
                <w:lang w:val="en-GB" w:bidi="en-US"/>
              </w:rPr>
              <w:t xml:space="preserve"> diagram</w:t>
            </w:r>
          </w:p>
        </w:tc>
        <w:tc>
          <w:tcPr>
            <w:tcW w:w="1503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BF3226">
        <w:trPr>
          <w:trHeight w:val="431"/>
        </w:trPr>
        <w:tc>
          <w:tcPr>
            <w:tcW w:w="564" w:type="dxa"/>
            <w:vMerge/>
          </w:tcPr>
          <w:p w:rsidR="009B42FB" w:rsidRPr="004E69FB" w:rsidRDefault="009B42FB" w:rsidP="009B42F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</w:p>
        </w:tc>
        <w:tc>
          <w:tcPr>
            <w:tcW w:w="1503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BF3226">
        <w:trPr>
          <w:trHeight w:val="431"/>
        </w:trPr>
        <w:tc>
          <w:tcPr>
            <w:tcW w:w="564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F145E0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sz w:val="22"/>
                <w:szCs w:val="22"/>
              </w:rPr>
              <w:t>Explain different method of beam</w:t>
            </w:r>
            <w:r w:rsidR="00467350">
              <w:rPr>
                <w:sz w:val="22"/>
                <w:szCs w:val="22"/>
              </w:rPr>
              <w:t xml:space="preserve"> design</w:t>
            </w:r>
          </w:p>
        </w:tc>
        <w:tc>
          <w:tcPr>
            <w:tcW w:w="1503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BF3226">
        <w:trPr>
          <w:trHeight w:val="431"/>
        </w:trPr>
        <w:tc>
          <w:tcPr>
            <w:tcW w:w="564" w:type="dxa"/>
            <w:vMerge/>
          </w:tcPr>
          <w:p w:rsidR="009B42FB" w:rsidRPr="004E69FB" w:rsidRDefault="009B42FB" w:rsidP="009B42F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C06157" w:rsidRPr="004E69FB" w:rsidTr="00BF3226">
        <w:trPr>
          <w:trHeight w:val="431"/>
        </w:trPr>
        <w:tc>
          <w:tcPr>
            <w:tcW w:w="564" w:type="dxa"/>
            <w:vMerge w:val="restart"/>
          </w:tcPr>
          <w:p w:rsidR="00C06157" w:rsidRPr="00C06157" w:rsidRDefault="00C06157" w:rsidP="009B42FB">
            <w:pPr>
              <w:ind w:left="90"/>
              <w:contextualSpacing/>
              <w:rPr>
                <w:rFonts w:ascii="Calibri" w:hAnsi="Calibri" w:cs="Arial"/>
                <w:sz w:val="22"/>
                <w:szCs w:val="22"/>
              </w:rPr>
            </w:pPr>
            <w:r w:rsidRPr="00C06157">
              <w:rPr>
                <w:rFonts w:ascii="Calibri" w:hAnsi="Calibri" w:cs="Arial"/>
                <w:sz w:val="22"/>
                <w:szCs w:val="22"/>
              </w:rPr>
              <w:t>9</w:t>
            </w:r>
          </w:p>
        </w:tc>
        <w:tc>
          <w:tcPr>
            <w:tcW w:w="5891" w:type="dxa"/>
          </w:tcPr>
          <w:p w:rsidR="00C06157" w:rsidRPr="00197F14" w:rsidRDefault="00F145E0" w:rsidP="00C06157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is meant by BS code and ACI code.</w:t>
            </w:r>
          </w:p>
        </w:tc>
        <w:tc>
          <w:tcPr>
            <w:tcW w:w="1503" w:type="dxa"/>
          </w:tcPr>
          <w:p w:rsidR="00C06157" w:rsidRPr="004E69FB" w:rsidRDefault="00C06157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C06157" w:rsidRPr="004E69FB" w:rsidRDefault="00C06157" w:rsidP="004E69FB">
            <w:pPr>
              <w:rPr>
                <w:rFonts w:ascii="Calibri" w:hAnsi="Calibri" w:cs="Arial"/>
              </w:rPr>
            </w:pPr>
          </w:p>
        </w:tc>
      </w:tr>
      <w:tr w:rsidR="00C06157" w:rsidRPr="004E69FB" w:rsidTr="00BF3226">
        <w:trPr>
          <w:trHeight w:val="431"/>
        </w:trPr>
        <w:tc>
          <w:tcPr>
            <w:tcW w:w="564" w:type="dxa"/>
            <w:vMerge/>
          </w:tcPr>
          <w:p w:rsidR="00C06157" w:rsidRPr="00C06157" w:rsidRDefault="00C06157" w:rsidP="009B42FB">
            <w:pPr>
              <w:ind w:left="90"/>
              <w:contextualSpacing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91" w:type="dxa"/>
          </w:tcPr>
          <w:p w:rsidR="00C06157" w:rsidRPr="00197F14" w:rsidRDefault="00C06157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</w:tcPr>
          <w:p w:rsidR="00C06157" w:rsidRPr="004E69FB" w:rsidRDefault="00C06157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C06157" w:rsidRPr="004E69FB" w:rsidRDefault="00C06157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BF3226">
        <w:trPr>
          <w:trHeight w:val="431"/>
        </w:trPr>
        <w:tc>
          <w:tcPr>
            <w:tcW w:w="564" w:type="dxa"/>
            <w:vMerge w:val="restart"/>
          </w:tcPr>
          <w:p w:rsidR="009B42FB" w:rsidRPr="00C06157" w:rsidRDefault="00C06157" w:rsidP="00C06157">
            <w:pPr>
              <w:ind w:left="90"/>
              <w:contextualSpacing/>
              <w:rPr>
                <w:rFonts w:ascii="Calibri" w:hAnsi="Calibri" w:cs="Arial"/>
                <w:sz w:val="22"/>
                <w:szCs w:val="22"/>
              </w:rPr>
            </w:pPr>
            <w:r w:rsidRPr="00C06157">
              <w:rPr>
                <w:rFonts w:ascii="Calibri" w:hAnsi="Calibri" w:cs="Arial"/>
                <w:sz w:val="22"/>
                <w:szCs w:val="22"/>
              </w:rPr>
              <w:t>10</w:t>
            </w:r>
          </w:p>
        </w:tc>
        <w:tc>
          <w:tcPr>
            <w:tcW w:w="5891" w:type="dxa"/>
          </w:tcPr>
          <w:p w:rsidR="009B42FB" w:rsidRPr="00197F14" w:rsidRDefault="00F145E0" w:rsidP="006710F5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ACI state for what. </w:t>
            </w:r>
          </w:p>
        </w:tc>
        <w:tc>
          <w:tcPr>
            <w:tcW w:w="1503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BF3226">
        <w:trPr>
          <w:trHeight w:val="431"/>
        </w:trPr>
        <w:tc>
          <w:tcPr>
            <w:tcW w:w="564" w:type="dxa"/>
            <w:vMerge/>
          </w:tcPr>
          <w:p w:rsidR="009B42FB" w:rsidRPr="004E69FB" w:rsidRDefault="009B42FB" w:rsidP="009B42F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503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4D5BBD" w:rsidRPr="004E69FB" w:rsidTr="00BF3226">
        <w:trPr>
          <w:trHeight w:val="431"/>
        </w:trPr>
        <w:tc>
          <w:tcPr>
            <w:tcW w:w="564" w:type="dxa"/>
            <w:vMerge w:val="restart"/>
          </w:tcPr>
          <w:p w:rsidR="004D5BBD" w:rsidRPr="004E69FB" w:rsidRDefault="004D5BBD" w:rsidP="009B42FB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11</w:t>
            </w:r>
          </w:p>
        </w:tc>
        <w:tc>
          <w:tcPr>
            <w:tcW w:w="5891" w:type="dxa"/>
          </w:tcPr>
          <w:p w:rsidR="004D5BBD" w:rsidRPr="00197F14" w:rsidRDefault="004D5BBD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What is the purpose of </w:t>
            </w:r>
            <w:r w:rsidRPr="00703A19">
              <w:rPr>
                <w:sz w:val="22"/>
                <w:szCs w:val="22"/>
              </w:rPr>
              <w:t>stirrups</w:t>
            </w:r>
            <w:r>
              <w:rPr>
                <w:sz w:val="22"/>
                <w:szCs w:val="22"/>
              </w:rPr>
              <w:t xml:space="preserve"> in beam.</w:t>
            </w:r>
          </w:p>
        </w:tc>
        <w:tc>
          <w:tcPr>
            <w:tcW w:w="1503" w:type="dxa"/>
          </w:tcPr>
          <w:p w:rsidR="004D5BBD" w:rsidRPr="004E69FB" w:rsidRDefault="004D5B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4D5BBD" w:rsidRPr="004E69FB" w:rsidRDefault="004D5BBD" w:rsidP="004E69FB">
            <w:pPr>
              <w:rPr>
                <w:rFonts w:ascii="Calibri" w:hAnsi="Calibri" w:cs="Arial"/>
              </w:rPr>
            </w:pPr>
          </w:p>
        </w:tc>
      </w:tr>
      <w:tr w:rsidR="004D5BBD" w:rsidRPr="004E69FB" w:rsidTr="00BF3226">
        <w:trPr>
          <w:trHeight w:val="431"/>
        </w:trPr>
        <w:tc>
          <w:tcPr>
            <w:tcW w:w="564" w:type="dxa"/>
            <w:vMerge/>
          </w:tcPr>
          <w:p w:rsidR="004D5BBD" w:rsidRPr="004E69FB" w:rsidRDefault="004D5BBD" w:rsidP="009B42F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4D5BBD" w:rsidRPr="00197F14" w:rsidRDefault="004D5BBD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503" w:type="dxa"/>
          </w:tcPr>
          <w:p w:rsidR="004D5BBD" w:rsidRPr="004E69FB" w:rsidRDefault="004D5B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4D5BBD" w:rsidRPr="004E69FB" w:rsidRDefault="004D5BBD" w:rsidP="004E69FB">
            <w:pPr>
              <w:rPr>
                <w:rFonts w:ascii="Calibri" w:hAnsi="Calibri" w:cs="Arial"/>
              </w:rPr>
            </w:pPr>
          </w:p>
        </w:tc>
      </w:tr>
      <w:tr w:rsidR="004D5BBD" w:rsidRPr="004E69FB" w:rsidTr="00BF3226">
        <w:trPr>
          <w:trHeight w:val="431"/>
        </w:trPr>
        <w:tc>
          <w:tcPr>
            <w:tcW w:w="564" w:type="dxa"/>
            <w:vMerge w:val="restart"/>
          </w:tcPr>
          <w:p w:rsidR="004D5BBD" w:rsidRPr="004E69FB" w:rsidRDefault="004D5BBD" w:rsidP="009B42FB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12</w:t>
            </w:r>
          </w:p>
        </w:tc>
        <w:tc>
          <w:tcPr>
            <w:tcW w:w="5891" w:type="dxa"/>
          </w:tcPr>
          <w:p w:rsidR="004D5BBD" w:rsidRPr="00197F14" w:rsidRDefault="004D5BBD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is the use of bending moment diagram.</w:t>
            </w:r>
          </w:p>
        </w:tc>
        <w:tc>
          <w:tcPr>
            <w:tcW w:w="1503" w:type="dxa"/>
          </w:tcPr>
          <w:p w:rsidR="004D5BBD" w:rsidRPr="004E69FB" w:rsidRDefault="004D5B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4D5BBD" w:rsidRPr="004E69FB" w:rsidRDefault="004D5BBD" w:rsidP="004E69FB">
            <w:pPr>
              <w:rPr>
                <w:rFonts w:ascii="Calibri" w:hAnsi="Calibri" w:cs="Arial"/>
              </w:rPr>
            </w:pPr>
          </w:p>
        </w:tc>
      </w:tr>
      <w:tr w:rsidR="004D5BBD" w:rsidRPr="004E69FB" w:rsidTr="00BF3226">
        <w:trPr>
          <w:trHeight w:val="431"/>
        </w:trPr>
        <w:tc>
          <w:tcPr>
            <w:tcW w:w="564" w:type="dxa"/>
            <w:vMerge/>
          </w:tcPr>
          <w:p w:rsidR="004D5BBD" w:rsidRPr="004E69FB" w:rsidRDefault="004D5BBD" w:rsidP="009B42F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4D5BBD" w:rsidRPr="00197F14" w:rsidRDefault="004D5BBD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503" w:type="dxa"/>
          </w:tcPr>
          <w:p w:rsidR="004D5BBD" w:rsidRPr="004E69FB" w:rsidRDefault="004D5B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4D5BBD" w:rsidRPr="004E69FB" w:rsidRDefault="004D5BBD" w:rsidP="004E69FB">
            <w:pPr>
              <w:rPr>
                <w:rFonts w:ascii="Calibri" w:hAnsi="Calibri" w:cs="Arial"/>
              </w:rPr>
            </w:pPr>
          </w:p>
        </w:tc>
      </w:tr>
      <w:tr w:rsidR="00BF3226" w:rsidRPr="004E69FB" w:rsidTr="00BF3226">
        <w:trPr>
          <w:trHeight w:val="431"/>
        </w:trPr>
        <w:tc>
          <w:tcPr>
            <w:tcW w:w="564" w:type="dxa"/>
            <w:vMerge w:val="restart"/>
          </w:tcPr>
          <w:p w:rsidR="00BF3226" w:rsidRPr="004E69FB" w:rsidRDefault="00BF3226" w:rsidP="009B42FB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13</w:t>
            </w:r>
          </w:p>
        </w:tc>
        <w:tc>
          <w:tcPr>
            <w:tcW w:w="5891" w:type="dxa"/>
          </w:tcPr>
          <w:p w:rsidR="00BF3226" w:rsidRPr="00197F14" w:rsidRDefault="00BF3226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GB" w:bidi="en-US"/>
              </w:rPr>
              <w:t>Draw the typical cross section of beam to show reinforcement.</w:t>
            </w:r>
          </w:p>
        </w:tc>
        <w:tc>
          <w:tcPr>
            <w:tcW w:w="1503" w:type="dxa"/>
          </w:tcPr>
          <w:p w:rsidR="00BF3226" w:rsidRPr="004E69FB" w:rsidRDefault="00BF3226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BF3226" w:rsidRPr="004E69FB" w:rsidRDefault="00BF3226" w:rsidP="004E69FB">
            <w:pPr>
              <w:rPr>
                <w:rFonts w:ascii="Calibri" w:hAnsi="Calibri" w:cs="Arial"/>
              </w:rPr>
            </w:pPr>
          </w:p>
        </w:tc>
      </w:tr>
      <w:tr w:rsidR="00BF3226" w:rsidRPr="004E69FB" w:rsidTr="00BF3226">
        <w:trPr>
          <w:trHeight w:val="431"/>
        </w:trPr>
        <w:tc>
          <w:tcPr>
            <w:tcW w:w="564" w:type="dxa"/>
            <w:vMerge/>
          </w:tcPr>
          <w:p w:rsidR="00BF3226" w:rsidRPr="004E69FB" w:rsidRDefault="00BF3226" w:rsidP="009B42F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BF3226" w:rsidRPr="00197F14" w:rsidRDefault="00BF3226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503" w:type="dxa"/>
          </w:tcPr>
          <w:p w:rsidR="00BF3226" w:rsidRPr="004E69FB" w:rsidRDefault="00BF3226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BF3226" w:rsidRPr="004E69FB" w:rsidRDefault="00BF3226" w:rsidP="004E69FB">
            <w:pPr>
              <w:rPr>
                <w:rFonts w:ascii="Calibri" w:hAnsi="Calibri" w:cs="Arial"/>
              </w:rPr>
            </w:pPr>
          </w:p>
        </w:tc>
      </w:tr>
      <w:tr w:rsidR="00CF17F0" w:rsidRPr="004E69FB" w:rsidTr="00BF3226">
        <w:trPr>
          <w:trHeight w:val="431"/>
        </w:trPr>
        <w:tc>
          <w:tcPr>
            <w:tcW w:w="564" w:type="dxa"/>
            <w:vMerge w:val="restart"/>
          </w:tcPr>
          <w:p w:rsidR="00CF17F0" w:rsidRPr="004E69FB" w:rsidRDefault="00CF17F0" w:rsidP="009B42FB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14</w:t>
            </w:r>
          </w:p>
        </w:tc>
        <w:tc>
          <w:tcPr>
            <w:tcW w:w="5891" w:type="dxa"/>
          </w:tcPr>
          <w:p w:rsidR="00CF17F0" w:rsidRPr="00197F14" w:rsidRDefault="00CF17F0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is the purpose of top reinforcement and bottom reinforcement in beams.</w:t>
            </w:r>
          </w:p>
        </w:tc>
        <w:tc>
          <w:tcPr>
            <w:tcW w:w="1503" w:type="dxa"/>
          </w:tcPr>
          <w:p w:rsidR="00CF17F0" w:rsidRPr="004E69FB" w:rsidRDefault="00CF17F0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CF17F0" w:rsidRPr="004E69FB" w:rsidRDefault="00CF17F0" w:rsidP="004E69FB">
            <w:pPr>
              <w:rPr>
                <w:rFonts w:ascii="Calibri" w:hAnsi="Calibri" w:cs="Arial"/>
              </w:rPr>
            </w:pPr>
          </w:p>
        </w:tc>
      </w:tr>
      <w:tr w:rsidR="00CF17F0" w:rsidRPr="004E69FB" w:rsidTr="00BF3226">
        <w:trPr>
          <w:trHeight w:val="431"/>
        </w:trPr>
        <w:tc>
          <w:tcPr>
            <w:tcW w:w="564" w:type="dxa"/>
            <w:vMerge/>
          </w:tcPr>
          <w:p w:rsidR="00CF17F0" w:rsidRPr="004E69FB" w:rsidRDefault="00CF17F0" w:rsidP="009B42F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CF17F0" w:rsidRPr="00197F14" w:rsidRDefault="00CF17F0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503" w:type="dxa"/>
          </w:tcPr>
          <w:p w:rsidR="00CF17F0" w:rsidRPr="004E69FB" w:rsidRDefault="00CF17F0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CF17F0" w:rsidRPr="004E69FB" w:rsidRDefault="00CF17F0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9F1C8D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9F1C8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9F1C8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9F1C8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9F1C8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9F1C8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9F1C8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50"/>
        <w:gridCol w:w="7218"/>
      </w:tblGrid>
      <w:tr w:rsidR="004E69FB" w:rsidRPr="004E69FB" w:rsidTr="009F1C8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9F1C8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B12757" w:rsidRPr="004E69FB" w:rsidTr="009F1C8D">
        <w:tc>
          <w:tcPr>
            <w:tcW w:w="2250" w:type="dxa"/>
          </w:tcPr>
          <w:p w:rsidR="00B12757" w:rsidRPr="004E69FB" w:rsidRDefault="00B12757" w:rsidP="00B1275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B12757" w:rsidRPr="007D6447" w:rsidRDefault="00B12757" w:rsidP="00B12757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7D6447">
              <w:rPr>
                <w:rFonts w:ascii="Arial" w:hAnsi="Arial" w:cs="Arial"/>
                <w:b/>
              </w:rPr>
              <w:t>R.C.C &amp; Concrete Technology</w:t>
            </w:r>
          </w:p>
        </w:tc>
      </w:tr>
      <w:tr w:rsidR="00B12757" w:rsidRPr="004E69FB" w:rsidTr="0064690E">
        <w:trPr>
          <w:trHeight w:val="595"/>
        </w:trPr>
        <w:tc>
          <w:tcPr>
            <w:tcW w:w="2250" w:type="dxa"/>
          </w:tcPr>
          <w:p w:rsidR="00B12757" w:rsidRPr="004E69FB" w:rsidRDefault="00B12757" w:rsidP="00B1275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B12757" w:rsidRPr="00B865DA" w:rsidRDefault="00B12757" w:rsidP="00B12757">
            <w:pPr>
              <w:spacing w:before="240" w:line="276" w:lineRule="auto"/>
              <w:rPr>
                <w:rFonts w:ascii="Arial" w:hAnsi="Arial" w:cs="Arial"/>
                <w:b/>
                <w:sz w:val="20"/>
              </w:rPr>
            </w:pPr>
            <w:r w:rsidRPr="002C38ED">
              <w:rPr>
                <w:rFonts w:ascii="Arial" w:hAnsi="Arial" w:cs="Arial"/>
                <w:b/>
                <w:sz w:val="24"/>
                <w:szCs w:val="24"/>
              </w:rPr>
              <w:t>Design and Draw Reinforcement for Beams</w:t>
            </w:r>
          </w:p>
        </w:tc>
      </w:tr>
      <w:tr w:rsidR="00304500" w:rsidRPr="004E69FB" w:rsidTr="009F1C8D">
        <w:tc>
          <w:tcPr>
            <w:tcW w:w="2250" w:type="dxa"/>
          </w:tcPr>
          <w:p w:rsidR="00304500" w:rsidRPr="004E69FB" w:rsidRDefault="00304500" w:rsidP="0030450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DA59E9" w:rsidRPr="008D665F" w:rsidRDefault="00DA59E9" w:rsidP="00DA59E9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8D665F">
              <w:rPr>
                <w:rFonts w:ascii="Arial" w:hAnsi="Arial"/>
                <w:sz w:val="22"/>
                <w:szCs w:val="22"/>
              </w:rPr>
              <w:t>Design a single re</w:t>
            </w:r>
            <w:r w:rsidR="00A4681A">
              <w:rPr>
                <w:rFonts w:ascii="Arial" w:hAnsi="Arial"/>
                <w:sz w:val="22"/>
                <w:szCs w:val="22"/>
              </w:rPr>
              <w:t>inforced rectangular</w:t>
            </w:r>
            <w:r>
              <w:rPr>
                <w:rFonts w:ascii="Arial" w:hAnsi="Arial"/>
                <w:sz w:val="22"/>
                <w:szCs w:val="22"/>
              </w:rPr>
              <w:t xml:space="preserve"> beam and d</w:t>
            </w:r>
            <w:r w:rsidRPr="008D665F">
              <w:rPr>
                <w:rFonts w:ascii="Arial" w:hAnsi="Arial"/>
                <w:sz w:val="22"/>
                <w:szCs w:val="22"/>
              </w:rPr>
              <w:t>raw reinforcement diagram</w:t>
            </w:r>
          </w:p>
          <w:p w:rsidR="00DA59E9" w:rsidRPr="008D665F" w:rsidRDefault="00DA59E9" w:rsidP="00DA59E9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8D665F">
              <w:rPr>
                <w:rFonts w:ascii="Arial" w:hAnsi="Arial"/>
                <w:sz w:val="22"/>
                <w:szCs w:val="22"/>
              </w:rPr>
              <w:t>De</w:t>
            </w:r>
            <w:r w:rsidR="00752683">
              <w:rPr>
                <w:rFonts w:ascii="Arial" w:hAnsi="Arial"/>
                <w:sz w:val="22"/>
                <w:szCs w:val="22"/>
              </w:rPr>
              <w:t>sign and draw reinforcement for simply supported</w:t>
            </w:r>
            <w:r w:rsidRPr="008D665F">
              <w:rPr>
                <w:rFonts w:ascii="Arial" w:hAnsi="Arial"/>
                <w:sz w:val="22"/>
                <w:szCs w:val="22"/>
              </w:rPr>
              <w:t xml:space="preserve"> doubly reinforced beam </w:t>
            </w:r>
          </w:p>
          <w:p w:rsidR="00DA59E9" w:rsidRPr="008D665F" w:rsidRDefault="00DA59E9" w:rsidP="00DA59E9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8D665F">
              <w:rPr>
                <w:rFonts w:ascii="Arial" w:hAnsi="Arial"/>
                <w:sz w:val="22"/>
                <w:szCs w:val="22"/>
              </w:rPr>
              <w:t xml:space="preserve">Design and draw Shear reinforcement for rectangular </w:t>
            </w:r>
            <w:r w:rsidR="00A4681A">
              <w:rPr>
                <w:rFonts w:ascii="Arial" w:hAnsi="Arial"/>
                <w:sz w:val="22"/>
                <w:szCs w:val="22"/>
              </w:rPr>
              <w:t>beam and check for bond strength</w:t>
            </w:r>
          </w:p>
          <w:p w:rsidR="00DA59E9" w:rsidRPr="008D665F" w:rsidRDefault="00DA59E9" w:rsidP="00DA59E9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8D665F">
              <w:rPr>
                <w:rFonts w:ascii="Arial" w:hAnsi="Arial"/>
                <w:sz w:val="22"/>
                <w:szCs w:val="22"/>
              </w:rPr>
              <w:t xml:space="preserve">Design and draw reinforcement for cantilever beam. </w:t>
            </w:r>
          </w:p>
          <w:p w:rsidR="00DA59E9" w:rsidRPr="008D665F" w:rsidRDefault="00DA59E9" w:rsidP="00DA59E9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8D665F">
              <w:rPr>
                <w:rFonts w:ascii="Arial" w:hAnsi="Arial"/>
                <w:sz w:val="22"/>
                <w:szCs w:val="22"/>
              </w:rPr>
              <w:t xml:space="preserve">Design and draw reinforcement for Tee  beam </w:t>
            </w:r>
          </w:p>
          <w:p w:rsidR="00304500" w:rsidRPr="00DA59E9" w:rsidRDefault="00DA59E9" w:rsidP="00DA59E9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8D665F">
              <w:rPr>
                <w:rFonts w:ascii="Arial" w:hAnsi="Arial"/>
                <w:sz w:val="22"/>
                <w:szCs w:val="22"/>
              </w:rPr>
              <w:t>Design and draw reinforcement for Ell beam.</w:t>
            </w: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4E69FB" w:rsidRPr="004E69FB" w:rsidTr="009F1C8D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9F1C8D" w:rsidRPr="004E69FB" w:rsidTr="009F1C8D">
        <w:trPr>
          <w:trHeight w:val="398"/>
        </w:trPr>
        <w:tc>
          <w:tcPr>
            <w:tcW w:w="6930" w:type="dxa"/>
          </w:tcPr>
          <w:p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Identify the type of beam.</w:t>
            </w:r>
          </w:p>
        </w:tc>
        <w:tc>
          <w:tcPr>
            <w:tcW w:w="108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301" style="position:absolute;margin-left:6.95pt;margin-top:2.4pt;width:28.5pt;height:12.9pt;z-index:251945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302" style="position:absolute;margin-left:9.35pt;margin-top:2.4pt;width:28.45pt;height:12.85pt;z-index:251947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9F1C8D" w:rsidRPr="004E69FB" w:rsidTr="009F1C8D">
        <w:trPr>
          <w:trHeight w:val="398"/>
        </w:trPr>
        <w:tc>
          <w:tcPr>
            <w:tcW w:w="6930" w:type="dxa"/>
          </w:tcPr>
          <w:p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Calculate the factored load for rectangular beam</w:t>
            </w:r>
          </w:p>
        </w:tc>
        <w:tc>
          <w:tcPr>
            <w:tcW w:w="108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303" style="position:absolute;margin-left:8.4pt;margin-top:6.55pt;width:28.5pt;height:12.9pt;z-index:251948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304" style="position:absolute;margin-left:9.6pt;margin-top:6.55pt;width:28.5pt;height:12.9pt;z-index:251949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9F1C8D" w:rsidRPr="004E69FB" w:rsidTr="009F1C8D">
        <w:trPr>
          <w:trHeight w:val="398"/>
        </w:trPr>
        <w:tc>
          <w:tcPr>
            <w:tcW w:w="6930" w:type="dxa"/>
          </w:tcPr>
          <w:p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Calculate shear force and bending moment.</w:t>
            </w:r>
          </w:p>
        </w:tc>
        <w:tc>
          <w:tcPr>
            <w:tcW w:w="108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305" style="position:absolute;margin-left:8.7pt;margin-top:3.2pt;width:28.5pt;height:12.9pt;z-index:251950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306" style="position:absolute;margin-left:9.5pt;margin-top:2.35pt;width:28.5pt;height:12.9pt;z-index:251951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9F1C8D" w:rsidRPr="004E69FB" w:rsidTr="009F1C8D">
        <w:trPr>
          <w:trHeight w:val="398"/>
        </w:trPr>
        <w:tc>
          <w:tcPr>
            <w:tcW w:w="6930" w:type="dxa"/>
          </w:tcPr>
          <w:p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Calculate maximum bending moment</w:t>
            </w:r>
          </w:p>
        </w:tc>
        <w:tc>
          <w:tcPr>
            <w:tcW w:w="108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307" style="position:absolute;margin-left:8.8pt;margin-top:3.4pt;width:28.5pt;height:12.9pt;z-index:251952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308" style="position:absolute;margin-left:9.5pt;margin-top:3.4pt;width:28.5pt;height:12.9pt;z-index:251953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9F1C8D" w:rsidRPr="004E69FB" w:rsidTr="009F1C8D">
        <w:trPr>
          <w:trHeight w:val="398"/>
        </w:trPr>
        <w:tc>
          <w:tcPr>
            <w:tcW w:w="6930" w:type="dxa"/>
          </w:tcPr>
          <w:p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Calculate the area of steel.</w:t>
            </w:r>
          </w:p>
        </w:tc>
        <w:tc>
          <w:tcPr>
            <w:tcW w:w="1080" w:type="dxa"/>
          </w:tcPr>
          <w:p w:rsidR="009F1C8D" w:rsidRPr="004E69FB" w:rsidRDefault="00A72A8B" w:rsidP="009F1C8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309" style="position:absolute;left:0;text-align:left;margin-left:8.3pt;margin-top:2.85pt;width:28.5pt;height:12.9pt;z-index:25195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310" style="position:absolute;margin-left:10.6pt;margin-top:2.85pt;width:28.5pt;height:12.9pt;z-index:25195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9F1C8D" w:rsidRPr="004E69FB" w:rsidTr="009F1C8D">
        <w:trPr>
          <w:trHeight w:val="398"/>
        </w:trPr>
        <w:tc>
          <w:tcPr>
            <w:tcW w:w="6930" w:type="dxa"/>
          </w:tcPr>
          <w:p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Draw the reinforcement detail.</w:t>
            </w:r>
          </w:p>
        </w:tc>
        <w:tc>
          <w:tcPr>
            <w:tcW w:w="108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311" style="position:absolute;margin-left:8.3pt;margin-top:3.95pt;width:28.5pt;height:12.9pt;z-index:25195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312" style="position:absolute;margin-left:10.05pt;margin-top:3.95pt;width:28.5pt;height:12.9pt;z-index:25195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9F1C8D" w:rsidRPr="004E69FB" w:rsidTr="009F1C8D">
        <w:trPr>
          <w:trHeight w:val="398"/>
        </w:trPr>
        <w:tc>
          <w:tcPr>
            <w:tcW w:w="6930" w:type="dxa"/>
          </w:tcPr>
          <w:p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 xml:space="preserve">Calculate the factored loads for </w:t>
            </w:r>
            <w:r w:rsidR="00752683">
              <w:rPr>
                <w:rFonts w:ascii="Arial" w:hAnsi="Arial"/>
                <w:sz w:val="22"/>
                <w:szCs w:val="22"/>
              </w:rPr>
              <w:t>simply supported</w:t>
            </w:r>
            <w:r w:rsidR="00752683" w:rsidRPr="009F1C8D">
              <w:rPr>
                <w:rFonts w:ascii="Arial" w:hAnsi="Arial"/>
                <w:iCs/>
                <w:sz w:val="22"/>
                <w:szCs w:val="22"/>
              </w:rPr>
              <w:t xml:space="preserve"> </w:t>
            </w:r>
            <w:r w:rsidRPr="009F1C8D">
              <w:rPr>
                <w:rFonts w:ascii="Arial" w:hAnsi="Arial"/>
                <w:iCs/>
                <w:sz w:val="22"/>
                <w:szCs w:val="22"/>
              </w:rPr>
              <w:t>doubly reinforced beam.</w:t>
            </w:r>
          </w:p>
        </w:tc>
        <w:tc>
          <w:tcPr>
            <w:tcW w:w="108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314" style="position:absolute;margin-left:7.9pt;margin-top:2.5pt;width:28.5pt;height:12.9pt;z-index:25195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313" style="position:absolute;margin-left:10.2pt;margin-top:3.05pt;width:28.45pt;height:12.85pt;z-index:25195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9F1C8D" w:rsidRPr="004E69FB" w:rsidTr="009F1C8D">
        <w:trPr>
          <w:trHeight w:val="398"/>
        </w:trPr>
        <w:tc>
          <w:tcPr>
            <w:tcW w:w="6930" w:type="dxa"/>
          </w:tcPr>
          <w:p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Find out moments.</w:t>
            </w:r>
          </w:p>
        </w:tc>
        <w:tc>
          <w:tcPr>
            <w:tcW w:w="108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315" style="position:absolute;margin-left:7.35pt;margin-top:3.6pt;width:28.5pt;height:12.9pt;z-index:25196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316" style="position:absolute;margin-left:9.7pt;margin-top:3.05pt;width:28.5pt;height:12.9pt;z-index:25196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9F1C8D" w:rsidRPr="004E69FB" w:rsidTr="009F1C8D">
        <w:trPr>
          <w:trHeight w:val="398"/>
        </w:trPr>
        <w:tc>
          <w:tcPr>
            <w:tcW w:w="6930" w:type="dxa"/>
          </w:tcPr>
          <w:p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Calculate the area of steel in tension and compression</w:t>
            </w:r>
          </w:p>
        </w:tc>
        <w:tc>
          <w:tcPr>
            <w:tcW w:w="108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17" style="position:absolute;margin-left:6.95pt;margin-top:2.4pt;width:28.5pt;height:12.9pt;z-index:25196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18" style="position:absolute;margin-left:9.35pt;margin-top:2.4pt;width:28.45pt;height:12.85pt;z-index:25196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9F1C8D" w:rsidRPr="004E69FB" w:rsidTr="009F1C8D">
        <w:trPr>
          <w:trHeight w:val="398"/>
        </w:trPr>
        <w:tc>
          <w:tcPr>
            <w:tcW w:w="6930" w:type="dxa"/>
          </w:tcPr>
          <w:p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Select the size of bar.</w:t>
            </w:r>
          </w:p>
        </w:tc>
        <w:tc>
          <w:tcPr>
            <w:tcW w:w="108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19" style="position:absolute;margin-left:8.4pt;margin-top:6.55pt;width:28.5pt;height:12.9pt;z-index:25196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20" style="position:absolute;margin-left:9.6pt;margin-top:6.55pt;width:28.5pt;height:12.9pt;z-index:25196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9F1C8D" w:rsidRPr="004E69FB" w:rsidTr="009F1C8D">
        <w:trPr>
          <w:trHeight w:val="398"/>
        </w:trPr>
        <w:tc>
          <w:tcPr>
            <w:tcW w:w="6930" w:type="dxa"/>
          </w:tcPr>
          <w:p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b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Draw the reinforcement detail.</w:t>
            </w:r>
          </w:p>
        </w:tc>
        <w:tc>
          <w:tcPr>
            <w:tcW w:w="108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21" style="position:absolute;margin-left:8.7pt;margin-top:3.2pt;width:28.5pt;height:12.9pt;z-index:25196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22" style="position:absolute;margin-left:9.5pt;margin-top:2.35pt;width:28.5pt;height:12.9pt;z-index:25196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9F1C8D" w:rsidRPr="004E69FB" w:rsidTr="009F1C8D">
        <w:trPr>
          <w:trHeight w:val="398"/>
        </w:trPr>
        <w:tc>
          <w:tcPr>
            <w:tcW w:w="6930" w:type="dxa"/>
          </w:tcPr>
          <w:p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Identify the type of beam.</w:t>
            </w:r>
          </w:p>
        </w:tc>
        <w:tc>
          <w:tcPr>
            <w:tcW w:w="108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23" style="position:absolute;margin-left:8.8pt;margin-top:3.4pt;width:28.5pt;height:12.9pt;z-index:25196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24" style="position:absolute;margin-left:9.5pt;margin-top:3.4pt;width:28.5pt;height:12.9pt;z-index:25196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9F1C8D" w:rsidRPr="004E69FB" w:rsidTr="009F1C8D">
        <w:trPr>
          <w:trHeight w:val="398"/>
        </w:trPr>
        <w:tc>
          <w:tcPr>
            <w:tcW w:w="6930" w:type="dxa"/>
          </w:tcPr>
          <w:p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Calculate the live and dead loads.</w:t>
            </w:r>
          </w:p>
        </w:tc>
        <w:tc>
          <w:tcPr>
            <w:tcW w:w="1080" w:type="dxa"/>
          </w:tcPr>
          <w:p w:rsidR="009F1C8D" w:rsidRPr="004E69FB" w:rsidRDefault="00A72A8B" w:rsidP="009F1C8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25" style="position:absolute;left:0;text-align:left;margin-left:8.3pt;margin-top:2.85pt;width:28.5pt;height:12.9pt;z-index:25197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26" style="position:absolute;margin-left:10.6pt;margin-top:2.85pt;width:28.5pt;height:12.9pt;z-index:25197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9F1C8D" w:rsidRPr="004E69FB" w:rsidTr="009F1C8D">
        <w:trPr>
          <w:trHeight w:val="398"/>
        </w:trPr>
        <w:tc>
          <w:tcPr>
            <w:tcW w:w="6930" w:type="dxa"/>
          </w:tcPr>
          <w:p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 xml:space="preserve">Calculate shear force and bending moment </w:t>
            </w:r>
          </w:p>
        </w:tc>
        <w:tc>
          <w:tcPr>
            <w:tcW w:w="108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27" style="position:absolute;margin-left:8.3pt;margin-top:3.95pt;width:28.5pt;height:12.9pt;z-index:25197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28" style="position:absolute;margin-left:10.05pt;margin-top:3.95pt;width:28.5pt;height:12.9pt;z-index:25197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9F1C8D" w:rsidRPr="004E69FB" w:rsidTr="009F1C8D">
        <w:trPr>
          <w:trHeight w:val="398"/>
        </w:trPr>
        <w:tc>
          <w:tcPr>
            <w:tcW w:w="6930" w:type="dxa"/>
          </w:tcPr>
          <w:p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Find out the areas of steel by using formula.</w:t>
            </w:r>
          </w:p>
        </w:tc>
        <w:tc>
          <w:tcPr>
            <w:tcW w:w="108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30" style="position:absolute;margin-left:7.9pt;margin-top:2.5pt;width:28.5pt;height:12.9pt;z-index:25197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29" style="position:absolute;margin-left:10.2pt;margin-top:3.05pt;width:28.45pt;height:12.85pt;z-index:25197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9F1C8D" w:rsidRPr="004E69FB" w:rsidTr="009F1C8D">
        <w:trPr>
          <w:trHeight w:val="398"/>
        </w:trPr>
        <w:tc>
          <w:tcPr>
            <w:tcW w:w="6930" w:type="dxa"/>
          </w:tcPr>
          <w:p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 xml:space="preserve">Calculate the spacing </w:t>
            </w:r>
          </w:p>
        </w:tc>
        <w:tc>
          <w:tcPr>
            <w:tcW w:w="108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31" style="position:absolute;margin-left:7.35pt;margin-top:3.6pt;width:28.5pt;height:12.9pt;z-index:25197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32" style="position:absolute;margin-left:9.7pt;margin-top:3.05pt;width:28.5pt;height:12.9pt;z-index:25197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9F1C8D" w:rsidRPr="004E69FB" w:rsidTr="009F1C8D">
        <w:trPr>
          <w:trHeight w:val="398"/>
        </w:trPr>
        <w:tc>
          <w:tcPr>
            <w:tcW w:w="6930" w:type="dxa"/>
          </w:tcPr>
          <w:p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b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Draw the shear reinforcement detail.</w:t>
            </w:r>
          </w:p>
        </w:tc>
        <w:tc>
          <w:tcPr>
            <w:tcW w:w="108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33" style="position:absolute;margin-left:6.95pt;margin-top:2.4pt;width:28.5pt;height:12.9pt;z-index:25197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34" style="position:absolute;margin-left:9.35pt;margin-top:2.4pt;width:28.45pt;height:12.85pt;z-index:25197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9F1C8D" w:rsidRPr="004E69FB" w:rsidTr="009F1C8D">
        <w:trPr>
          <w:trHeight w:val="398"/>
        </w:trPr>
        <w:tc>
          <w:tcPr>
            <w:tcW w:w="6930" w:type="dxa"/>
          </w:tcPr>
          <w:p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Calculate the factored loads for cantilever beam</w:t>
            </w:r>
          </w:p>
        </w:tc>
        <w:tc>
          <w:tcPr>
            <w:tcW w:w="108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35" style="position:absolute;margin-left:8.4pt;margin-top:6.55pt;width:28.5pt;height:12.9pt;z-index:25198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36" style="position:absolute;margin-left:9.6pt;margin-top:6.55pt;width:28.5pt;height:12.9pt;z-index:25198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9F1C8D" w:rsidRPr="004E69FB" w:rsidTr="009F1C8D">
        <w:trPr>
          <w:trHeight w:val="398"/>
        </w:trPr>
        <w:tc>
          <w:tcPr>
            <w:tcW w:w="6930" w:type="dxa"/>
          </w:tcPr>
          <w:p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lastRenderedPageBreak/>
              <w:t>Find out moments.</w:t>
            </w:r>
          </w:p>
        </w:tc>
        <w:tc>
          <w:tcPr>
            <w:tcW w:w="108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37" style="position:absolute;margin-left:8.7pt;margin-top:3.2pt;width:28.5pt;height:12.9pt;z-index:25198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38" style="position:absolute;margin-left:9.5pt;margin-top:2.35pt;width:28.5pt;height:12.9pt;z-index:251983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9F1C8D" w:rsidRPr="004E69FB" w:rsidTr="009F1C8D">
        <w:trPr>
          <w:trHeight w:val="398"/>
        </w:trPr>
        <w:tc>
          <w:tcPr>
            <w:tcW w:w="6930" w:type="dxa"/>
          </w:tcPr>
          <w:p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Calculate the area of steel.</w:t>
            </w:r>
          </w:p>
        </w:tc>
        <w:tc>
          <w:tcPr>
            <w:tcW w:w="108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39" style="position:absolute;margin-left:8.8pt;margin-top:3.4pt;width:28.5pt;height:12.9pt;z-index:251984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40" style="position:absolute;margin-left:9.5pt;margin-top:3.4pt;width:28.5pt;height:12.9pt;z-index:251985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9F1C8D" w:rsidRPr="004E69FB" w:rsidTr="009F1C8D">
        <w:trPr>
          <w:trHeight w:val="398"/>
        </w:trPr>
        <w:tc>
          <w:tcPr>
            <w:tcW w:w="6930" w:type="dxa"/>
          </w:tcPr>
          <w:p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Select the size of bar.</w:t>
            </w:r>
          </w:p>
        </w:tc>
        <w:tc>
          <w:tcPr>
            <w:tcW w:w="1080" w:type="dxa"/>
          </w:tcPr>
          <w:p w:rsidR="009F1C8D" w:rsidRPr="004E69FB" w:rsidRDefault="00A72A8B" w:rsidP="009F1C8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41" style="position:absolute;left:0;text-align:left;margin-left:8.3pt;margin-top:2.85pt;width:28.5pt;height:12.9pt;z-index:25198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42" style="position:absolute;margin-left:10.6pt;margin-top:2.85pt;width:28.5pt;height:12.9pt;z-index:25198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9F1C8D" w:rsidRPr="004E69FB" w:rsidTr="009F1C8D">
        <w:trPr>
          <w:trHeight w:val="398"/>
        </w:trPr>
        <w:tc>
          <w:tcPr>
            <w:tcW w:w="6930" w:type="dxa"/>
          </w:tcPr>
          <w:p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b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Draw the reinforcement detail.</w:t>
            </w:r>
          </w:p>
        </w:tc>
        <w:tc>
          <w:tcPr>
            <w:tcW w:w="108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43" style="position:absolute;margin-left:8.3pt;margin-top:3.95pt;width:28.5pt;height:12.9pt;z-index:25198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44" style="position:absolute;margin-left:10.05pt;margin-top:3.95pt;width:28.5pt;height:12.9pt;z-index:25199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9F1C8D" w:rsidRPr="004E69FB" w:rsidTr="009F1C8D">
        <w:trPr>
          <w:trHeight w:val="398"/>
        </w:trPr>
        <w:tc>
          <w:tcPr>
            <w:tcW w:w="6930" w:type="dxa"/>
          </w:tcPr>
          <w:p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Calculate the factored loads for tee beam</w:t>
            </w:r>
          </w:p>
        </w:tc>
        <w:tc>
          <w:tcPr>
            <w:tcW w:w="108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46" style="position:absolute;margin-left:7.9pt;margin-top:2.5pt;width:28.5pt;height:12.9pt;z-index:251992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45" style="position:absolute;margin-left:10.2pt;margin-top:3.05pt;width:28.45pt;height:12.85pt;z-index:25199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9F1C8D" w:rsidRPr="004E69FB" w:rsidTr="009F1C8D">
        <w:trPr>
          <w:trHeight w:val="398"/>
        </w:trPr>
        <w:tc>
          <w:tcPr>
            <w:tcW w:w="6930" w:type="dxa"/>
          </w:tcPr>
          <w:p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Find out moments.</w:t>
            </w:r>
          </w:p>
        </w:tc>
        <w:tc>
          <w:tcPr>
            <w:tcW w:w="108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47" style="position:absolute;margin-left:7.35pt;margin-top:3.6pt;width:28.5pt;height:12.9pt;z-index:25199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48" style="position:absolute;margin-left:9.7pt;margin-top:3.05pt;width:28.5pt;height:12.9pt;z-index:25199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9F1C8D" w:rsidRPr="004E69FB" w:rsidTr="009F1C8D">
        <w:trPr>
          <w:trHeight w:val="398"/>
        </w:trPr>
        <w:tc>
          <w:tcPr>
            <w:tcW w:w="6930" w:type="dxa"/>
          </w:tcPr>
          <w:p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Calculate the area of steel.</w:t>
            </w:r>
          </w:p>
        </w:tc>
        <w:tc>
          <w:tcPr>
            <w:tcW w:w="108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49" style="position:absolute;margin-left:6.95pt;margin-top:2.4pt;width:28.5pt;height:12.9pt;z-index:25199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50" style="position:absolute;margin-left:9.35pt;margin-top:2.4pt;width:28.45pt;height:12.85pt;z-index:251996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9F1C8D" w:rsidRPr="004E69FB" w:rsidTr="009F1C8D">
        <w:trPr>
          <w:trHeight w:val="398"/>
        </w:trPr>
        <w:tc>
          <w:tcPr>
            <w:tcW w:w="6930" w:type="dxa"/>
          </w:tcPr>
          <w:p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Select the size of bar.</w:t>
            </w:r>
          </w:p>
        </w:tc>
        <w:tc>
          <w:tcPr>
            <w:tcW w:w="108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51" style="position:absolute;margin-left:8.4pt;margin-top:6.55pt;width:28.5pt;height:12.9pt;z-index:251997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52" style="position:absolute;margin-left:9.6pt;margin-top:6.55pt;width:28.5pt;height:12.9pt;z-index:25199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9F1C8D" w:rsidRPr="004E69FB" w:rsidTr="009F1C8D">
        <w:trPr>
          <w:trHeight w:val="398"/>
        </w:trPr>
        <w:tc>
          <w:tcPr>
            <w:tcW w:w="6930" w:type="dxa"/>
          </w:tcPr>
          <w:p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b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Draw the reinforcement detail.</w:t>
            </w:r>
          </w:p>
        </w:tc>
        <w:tc>
          <w:tcPr>
            <w:tcW w:w="108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53" style="position:absolute;margin-left:8.7pt;margin-top:3.2pt;width:28.5pt;height:12.9pt;z-index:25199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54" style="position:absolute;margin-left:9.5pt;margin-top:2.35pt;width:28.5pt;height:12.9pt;z-index:25200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9F1C8D" w:rsidRPr="004E69FB" w:rsidTr="009F1C8D">
        <w:trPr>
          <w:trHeight w:val="398"/>
        </w:trPr>
        <w:tc>
          <w:tcPr>
            <w:tcW w:w="6930" w:type="dxa"/>
          </w:tcPr>
          <w:p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Calculate the factored loads for Ell beam.</w:t>
            </w:r>
          </w:p>
        </w:tc>
        <w:tc>
          <w:tcPr>
            <w:tcW w:w="108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55" style="position:absolute;margin-left:8.8pt;margin-top:3.4pt;width:28.5pt;height:12.9pt;z-index:252001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56" style="position:absolute;margin-left:9.5pt;margin-top:3.4pt;width:28.5pt;height:12.9pt;z-index:252002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9F1C8D" w:rsidRPr="004E69FB" w:rsidTr="009F1C8D">
        <w:trPr>
          <w:trHeight w:val="398"/>
        </w:trPr>
        <w:tc>
          <w:tcPr>
            <w:tcW w:w="6930" w:type="dxa"/>
          </w:tcPr>
          <w:p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Find out moments.</w:t>
            </w:r>
          </w:p>
        </w:tc>
        <w:tc>
          <w:tcPr>
            <w:tcW w:w="1080" w:type="dxa"/>
          </w:tcPr>
          <w:p w:rsidR="009F1C8D" w:rsidRPr="004E69FB" w:rsidRDefault="00A72A8B" w:rsidP="009F1C8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57" style="position:absolute;left:0;text-align:left;margin-left:8.3pt;margin-top:2.85pt;width:28.5pt;height:12.9pt;z-index:25200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58" style="position:absolute;margin-left:10.6pt;margin-top:2.85pt;width:28.5pt;height:12.9pt;z-index:252004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9F1C8D" w:rsidRPr="004E69FB" w:rsidTr="009F1C8D">
        <w:trPr>
          <w:trHeight w:val="398"/>
        </w:trPr>
        <w:tc>
          <w:tcPr>
            <w:tcW w:w="6930" w:type="dxa"/>
          </w:tcPr>
          <w:p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Calculate the area of steel.</w:t>
            </w:r>
          </w:p>
        </w:tc>
        <w:tc>
          <w:tcPr>
            <w:tcW w:w="108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59" style="position:absolute;margin-left:8.3pt;margin-top:3.95pt;width:28.5pt;height:12.9pt;z-index:252005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60" style="position:absolute;margin-left:10.05pt;margin-top:3.95pt;width:28.5pt;height:12.9pt;z-index:252006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9F1C8D" w:rsidRPr="004E69FB" w:rsidTr="009F1C8D">
        <w:trPr>
          <w:trHeight w:val="398"/>
        </w:trPr>
        <w:tc>
          <w:tcPr>
            <w:tcW w:w="6930" w:type="dxa"/>
          </w:tcPr>
          <w:p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Select the size of bar.</w:t>
            </w:r>
          </w:p>
        </w:tc>
        <w:tc>
          <w:tcPr>
            <w:tcW w:w="108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62" style="position:absolute;margin-left:7.9pt;margin-top:2.5pt;width:28.5pt;height:12.9pt;z-index:252008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61" style="position:absolute;margin-left:10.2pt;margin-top:3.05pt;width:28.45pt;height:12.85pt;z-index:252007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9F1C8D" w:rsidRPr="004E69FB" w:rsidTr="009F1C8D">
        <w:trPr>
          <w:trHeight w:val="398"/>
        </w:trPr>
        <w:tc>
          <w:tcPr>
            <w:tcW w:w="6930" w:type="dxa"/>
          </w:tcPr>
          <w:p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b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Draw the reinforcement detail.</w:t>
            </w:r>
          </w:p>
        </w:tc>
        <w:tc>
          <w:tcPr>
            <w:tcW w:w="108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63" style="position:absolute;margin-left:7.35pt;margin-top:3.6pt;width:28.5pt;height:12.9pt;z-index:25200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9F1C8D" w:rsidRPr="004E69FB" w:rsidRDefault="00A72A8B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64" style="position:absolute;margin-left:9.7pt;margin-top:3.05pt;width:28.5pt;height:12.9pt;z-index:25201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A72A8B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A820F6" w:rsidRDefault="00A820F6"/>
    <w:p w:rsidR="005F0A9E" w:rsidRDefault="005F0A9E"/>
    <w:p w:rsidR="005F0A9E" w:rsidRDefault="005F0A9E"/>
    <w:p w:rsidR="00A820F6" w:rsidRDefault="00A820F6"/>
    <w:p w:rsidR="00857B83" w:rsidRDefault="00857B83"/>
    <w:p w:rsidR="00D342AA" w:rsidRDefault="00D342AA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D342AA" w:rsidRDefault="00D342AA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E51E74" w:rsidRDefault="00E51E7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E51E74" w:rsidRDefault="00E51E7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E51E74" w:rsidRDefault="00E51E7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9F1C8D" w:rsidRDefault="009F1C8D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9F1C8D" w:rsidRDefault="009F1C8D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9F1C8D" w:rsidRDefault="009F1C8D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9F1C8D" w:rsidRDefault="009F1C8D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9F1C8D" w:rsidRDefault="009F1C8D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E51E74" w:rsidRDefault="00E51E74" w:rsidP="00BD6216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B12757" w:rsidRPr="004E69FB" w:rsidTr="009F1C8D">
        <w:trPr>
          <w:trHeight w:val="441"/>
        </w:trPr>
        <w:tc>
          <w:tcPr>
            <w:tcW w:w="1818" w:type="dxa"/>
          </w:tcPr>
          <w:p w:rsidR="00B12757" w:rsidRPr="004E69FB" w:rsidRDefault="00B12757" w:rsidP="00B12757">
            <w:pPr>
              <w:rPr>
                <w:rFonts w:ascii="Calibri" w:hAnsi="Calibri" w:cs="Arial"/>
              </w:rPr>
            </w:pPr>
          </w:p>
          <w:p w:rsidR="00B12757" w:rsidRPr="004E69FB" w:rsidRDefault="00B12757" w:rsidP="00B1275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B12757" w:rsidRPr="007D6447" w:rsidRDefault="00B12757" w:rsidP="00B12757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7D6447">
              <w:rPr>
                <w:rFonts w:ascii="Arial" w:hAnsi="Arial" w:cs="Arial"/>
                <w:b/>
              </w:rPr>
              <w:t>R.C.C &amp; Concrete Technology</w:t>
            </w:r>
          </w:p>
        </w:tc>
      </w:tr>
      <w:tr w:rsidR="00B12757" w:rsidRPr="004E69FB" w:rsidTr="009F1C8D">
        <w:trPr>
          <w:trHeight w:val="649"/>
        </w:trPr>
        <w:tc>
          <w:tcPr>
            <w:tcW w:w="1818" w:type="dxa"/>
          </w:tcPr>
          <w:p w:rsidR="00B12757" w:rsidRPr="004E69FB" w:rsidRDefault="00B12757" w:rsidP="00B12757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B12757" w:rsidRPr="00B865DA" w:rsidRDefault="00B12757" w:rsidP="00B12757">
            <w:pPr>
              <w:spacing w:before="240" w:line="276" w:lineRule="auto"/>
              <w:rPr>
                <w:rFonts w:ascii="Arial" w:hAnsi="Arial" w:cs="Arial"/>
                <w:b/>
                <w:sz w:val="20"/>
              </w:rPr>
            </w:pPr>
            <w:r w:rsidRPr="002C38ED">
              <w:rPr>
                <w:rFonts w:ascii="Arial" w:hAnsi="Arial" w:cs="Arial"/>
                <w:b/>
              </w:rPr>
              <w:t>Design and Draw Reinforcement for Beams</w:t>
            </w:r>
          </w:p>
        </w:tc>
      </w:tr>
      <w:tr w:rsidR="00FC5C70" w:rsidRPr="004E69FB" w:rsidTr="009F1C8D">
        <w:trPr>
          <w:trHeight w:val="649"/>
        </w:trPr>
        <w:tc>
          <w:tcPr>
            <w:tcW w:w="1818" w:type="dxa"/>
          </w:tcPr>
          <w:p w:rsidR="00FC5C70" w:rsidRPr="004E69FB" w:rsidRDefault="00FC5C70" w:rsidP="00FC5C7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FC5C70" w:rsidRPr="00857B83" w:rsidRDefault="00FC5C70" w:rsidP="001E79F7">
            <w:pPr>
              <w:spacing w:before="240"/>
              <w:rPr>
                <w:rFonts w:ascii="Calibri" w:hAnsi="Calibri" w:cs="Arial"/>
                <w:noProof/>
                <w:sz w:val="22"/>
                <w:szCs w:val="22"/>
              </w:rPr>
            </w:pPr>
            <w:r w:rsidRPr="00857B83">
              <w:rPr>
                <w:rFonts w:ascii="Arial" w:hAnsi="Arial" w:cs="Arial"/>
                <w:sz w:val="22"/>
                <w:szCs w:val="22"/>
              </w:rPr>
              <w:t>Formative</w:t>
            </w:r>
            <w:r w:rsidR="00307410" w:rsidRPr="00857B83">
              <w:rPr>
                <w:rFonts w:ascii="Arial" w:hAnsi="Arial" w:cs="Arial"/>
                <w:sz w:val="22"/>
                <w:szCs w:val="22"/>
              </w:rPr>
              <w:t xml:space="preserve">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4E69FB" w:rsidRPr="004E69FB" w:rsidTr="009F1C8D">
        <w:trPr>
          <w:trHeight w:val="104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:rsidTr="009F1C8D">
        <w:trPr>
          <w:trHeight w:val="1369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="001E79F7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DA59E9" w:rsidRPr="008D665F" w:rsidRDefault="00DA59E9" w:rsidP="00DA59E9">
            <w:pPr>
              <w:pStyle w:val="ListParagraph"/>
              <w:numPr>
                <w:ilvl w:val="0"/>
                <w:numId w:val="35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8D665F">
              <w:rPr>
                <w:rFonts w:ascii="Arial" w:hAnsi="Arial"/>
                <w:sz w:val="22"/>
                <w:szCs w:val="22"/>
              </w:rPr>
              <w:t>Design a single re</w:t>
            </w:r>
            <w:r>
              <w:rPr>
                <w:rFonts w:ascii="Arial" w:hAnsi="Arial"/>
                <w:sz w:val="22"/>
                <w:szCs w:val="22"/>
              </w:rPr>
              <w:t>inforced rectangular  beam and d</w:t>
            </w:r>
            <w:r w:rsidRPr="008D665F">
              <w:rPr>
                <w:rFonts w:ascii="Arial" w:hAnsi="Arial"/>
                <w:sz w:val="22"/>
                <w:szCs w:val="22"/>
              </w:rPr>
              <w:t>raw reinforcement diagram</w:t>
            </w:r>
          </w:p>
          <w:p w:rsidR="00DA59E9" w:rsidRPr="008D665F" w:rsidRDefault="00DA59E9" w:rsidP="00DA59E9">
            <w:pPr>
              <w:pStyle w:val="ListParagraph"/>
              <w:numPr>
                <w:ilvl w:val="0"/>
                <w:numId w:val="35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8D665F">
              <w:rPr>
                <w:rFonts w:ascii="Arial" w:hAnsi="Arial"/>
                <w:sz w:val="22"/>
                <w:szCs w:val="22"/>
              </w:rPr>
              <w:t>Des</w:t>
            </w:r>
            <w:r w:rsidR="00752683">
              <w:rPr>
                <w:rFonts w:ascii="Arial" w:hAnsi="Arial"/>
                <w:sz w:val="22"/>
                <w:szCs w:val="22"/>
              </w:rPr>
              <w:t xml:space="preserve">ign and draw reinforcement for simply supported </w:t>
            </w:r>
            <w:r w:rsidRPr="008D665F">
              <w:rPr>
                <w:rFonts w:ascii="Arial" w:hAnsi="Arial"/>
                <w:sz w:val="22"/>
                <w:szCs w:val="22"/>
              </w:rPr>
              <w:t xml:space="preserve">doubly reinforced beam </w:t>
            </w:r>
          </w:p>
          <w:p w:rsidR="00DA59E9" w:rsidRPr="008D665F" w:rsidRDefault="00DA59E9" w:rsidP="00DA59E9">
            <w:pPr>
              <w:pStyle w:val="ListParagraph"/>
              <w:numPr>
                <w:ilvl w:val="0"/>
                <w:numId w:val="35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8D665F">
              <w:rPr>
                <w:rFonts w:ascii="Arial" w:hAnsi="Arial"/>
                <w:sz w:val="22"/>
                <w:szCs w:val="22"/>
              </w:rPr>
              <w:t>Design and draw Shear reinforcement for rect</w:t>
            </w:r>
            <w:r w:rsidR="00A4681A">
              <w:rPr>
                <w:rFonts w:ascii="Arial" w:hAnsi="Arial"/>
                <w:sz w:val="22"/>
                <w:szCs w:val="22"/>
              </w:rPr>
              <w:t>angular beam and check for bond strength.</w:t>
            </w:r>
          </w:p>
          <w:p w:rsidR="00DA59E9" w:rsidRPr="008D665F" w:rsidRDefault="00DA59E9" w:rsidP="00DA59E9">
            <w:pPr>
              <w:pStyle w:val="ListParagraph"/>
              <w:numPr>
                <w:ilvl w:val="0"/>
                <w:numId w:val="35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8D665F">
              <w:rPr>
                <w:rFonts w:ascii="Arial" w:hAnsi="Arial"/>
                <w:sz w:val="22"/>
                <w:szCs w:val="22"/>
              </w:rPr>
              <w:t xml:space="preserve">Design and draw reinforcement for cantilever beam. </w:t>
            </w:r>
          </w:p>
          <w:p w:rsidR="00DA59E9" w:rsidRPr="008D665F" w:rsidRDefault="00DA59E9" w:rsidP="00DA59E9">
            <w:pPr>
              <w:pStyle w:val="ListParagraph"/>
              <w:numPr>
                <w:ilvl w:val="0"/>
                <w:numId w:val="35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8D665F">
              <w:rPr>
                <w:rFonts w:ascii="Arial" w:hAnsi="Arial"/>
                <w:sz w:val="22"/>
                <w:szCs w:val="22"/>
              </w:rPr>
              <w:t xml:space="preserve">Design and draw reinforcement for Tee  beam </w:t>
            </w:r>
          </w:p>
          <w:p w:rsidR="004E69FB" w:rsidRPr="00DA59E9" w:rsidRDefault="00DA59E9" w:rsidP="00DA59E9">
            <w:pPr>
              <w:pStyle w:val="ListParagraph"/>
              <w:numPr>
                <w:ilvl w:val="0"/>
                <w:numId w:val="35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8D665F">
              <w:rPr>
                <w:rFonts w:ascii="Arial" w:hAnsi="Arial"/>
                <w:sz w:val="22"/>
                <w:szCs w:val="22"/>
              </w:rPr>
              <w:t>Design and draw reinforcement for Ell beam.</w:t>
            </w:r>
          </w:p>
        </w:tc>
      </w:tr>
      <w:tr w:rsidR="004E69FB" w:rsidRPr="004E69FB" w:rsidTr="009F1C8D">
        <w:trPr>
          <w:trHeight w:val="53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4E69FB" w:rsidRPr="00463D70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63D70">
              <w:rPr>
                <w:rFonts w:ascii="Calibri" w:hAnsi="Calibri" w:cs="Arial"/>
                <w:b/>
                <w:sz w:val="20"/>
                <w:szCs w:val="20"/>
              </w:rPr>
              <w:t>During a practical assessment, under observation by an assessor, you are required to</w:t>
            </w:r>
          </w:p>
          <w:p w:rsidR="004E69FB" w:rsidRDefault="004E69FB" w:rsidP="00251E60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791A5F" w:rsidRPr="004E69FB" w:rsidRDefault="00791A5F" w:rsidP="00251E60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857B83" w:rsidRPr="00410A7C" w:rsidRDefault="00857B83" w:rsidP="00410A7C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</w:p>
          <w:p w:rsidR="008E59FC" w:rsidRPr="00703A19" w:rsidRDefault="008E59FC" w:rsidP="008E59FC">
            <w:pPr>
              <w:pStyle w:val="BodyText7"/>
              <w:numPr>
                <w:ilvl w:val="0"/>
                <w:numId w:val="39"/>
              </w:numPr>
              <w:tabs>
                <w:tab w:val="left" w:pos="5400"/>
              </w:tabs>
              <w:spacing w:after="0" w:line="360" w:lineRule="auto"/>
              <w:jc w:val="left"/>
              <w:rPr>
                <w:sz w:val="22"/>
                <w:szCs w:val="22"/>
              </w:rPr>
            </w:pPr>
            <w:r w:rsidRPr="00703A19">
              <w:rPr>
                <w:sz w:val="22"/>
                <w:szCs w:val="22"/>
              </w:rPr>
              <w:t xml:space="preserve">R. C. C. Design </w:t>
            </w:r>
          </w:p>
          <w:p w:rsidR="008E59FC" w:rsidRPr="00703A19" w:rsidRDefault="008E59FC" w:rsidP="008E59FC">
            <w:pPr>
              <w:pStyle w:val="BodyText7"/>
              <w:numPr>
                <w:ilvl w:val="0"/>
                <w:numId w:val="39"/>
              </w:numPr>
              <w:tabs>
                <w:tab w:val="left" w:pos="5400"/>
              </w:tabs>
              <w:spacing w:after="0" w:line="360" w:lineRule="auto"/>
              <w:jc w:val="left"/>
              <w:rPr>
                <w:sz w:val="22"/>
                <w:szCs w:val="22"/>
              </w:rPr>
            </w:pPr>
            <w:r w:rsidRPr="00703A19">
              <w:rPr>
                <w:sz w:val="22"/>
                <w:szCs w:val="22"/>
              </w:rPr>
              <w:t>Different types of Loads</w:t>
            </w:r>
          </w:p>
          <w:p w:rsidR="008E59FC" w:rsidRPr="00703A19" w:rsidRDefault="008E59FC" w:rsidP="008E59FC">
            <w:pPr>
              <w:pStyle w:val="BodyText7"/>
              <w:numPr>
                <w:ilvl w:val="0"/>
                <w:numId w:val="39"/>
              </w:numPr>
              <w:tabs>
                <w:tab w:val="left" w:pos="5400"/>
              </w:tabs>
              <w:spacing w:after="0" w:line="360" w:lineRule="auto"/>
              <w:jc w:val="left"/>
              <w:rPr>
                <w:sz w:val="22"/>
                <w:szCs w:val="22"/>
              </w:rPr>
            </w:pPr>
            <w:r w:rsidRPr="00703A19">
              <w:rPr>
                <w:sz w:val="22"/>
                <w:szCs w:val="22"/>
              </w:rPr>
              <w:t>characteristics, compressive strength, tensile s</w:t>
            </w:r>
            <w:r>
              <w:rPr>
                <w:sz w:val="22"/>
                <w:szCs w:val="22"/>
              </w:rPr>
              <w:t>trength, modulus of elasticity</w:t>
            </w:r>
            <w:r w:rsidRPr="00703A19">
              <w:rPr>
                <w:sz w:val="22"/>
                <w:szCs w:val="22"/>
              </w:rPr>
              <w:t>, modular ratio</w:t>
            </w:r>
          </w:p>
          <w:p w:rsidR="008E59FC" w:rsidRPr="00703A19" w:rsidRDefault="008E59FC" w:rsidP="008E59FC">
            <w:pPr>
              <w:pStyle w:val="BodyText7"/>
              <w:numPr>
                <w:ilvl w:val="0"/>
                <w:numId w:val="39"/>
              </w:numPr>
              <w:tabs>
                <w:tab w:val="left" w:pos="5400"/>
              </w:tabs>
              <w:spacing w:after="0" w:line="360" w:lineRule="auto"/>
              <w:jc w:val="left"/>
              <w:rPr>
                <w:sz w:val="22"/>
                <w:szCs w:val="22"/>
              </w:rPr>
            </w:pPr>
            <w:r w:rsidRPr="00703A19">
              <w:rPr>
                <w:sz w:val="22"/>
                <w:szCs w:val="22"/>
              </w:rPr>
              <w:t>Bending moment and shear force.</w:t>
            </w:r>
          </w:p>
          <w:p w:rsidR="008E59FC" w:rsidRPr="00703A19" w:rsidRDefault="008E59FC" w:rsidP="008E59FC">
            <w:pPr>
              <w:pStyle w:val="BodyText7"/>
              <w:numPr>
                <w:ilvl w:val="0"/>
                <w:numId w:val="39"/>
              </w:numPr>
              <w:tabs>
                <w:tab w:val="left" w:pos="5400"/>
              </w:tabs>
              <w:spacing w:after="0" w:line="360" w:lineRule="auto"/>
              <w:jc w:val="left"/>
              <w:rPr>
                <w:sz w:val="22"/>
                <w:szCs w:val="22"/>
              </w:rPr>
            </w:pPr>
            <w:r w:rsidRPr="00703A19">
              <w:rPr>
                <w:sz w:val="22"/>
                <w:szCs w:val="22"/>
              </w:rPr>
              <w:t>Loads to be adopted in R. C. C. design-live loads, dead loads, wind load, seismic loads, load factors and strength reduction factors</w:t>
            </w:r>
          </w:p>
          <w:p w:rsidR="008E59FC" w:rsidRPr="00703A19" w:rsidRDefault="008E59FC" w:rsidP="008E59FC">
            <w:pPr>
              <w:pStyle w:val="BodyText7"/>
              <w:numPr>
                <w:ilvl w:val="0"/>
                <w:numId w:val="39"/>
              </w:numPr>
              <w:tabs>
                <w:tab w:val="left" w:pos="5400"/>
              </w:tabs>
              <w:spacing w:after="0" w:line="360" w:lineRule="auto"/>
              <w:jc w:val="left"/>
              <w:rPr>
                <w:sz w:val="22"/>
                <w:szCs w:val="22"/>
              </w:rPr>
            </w:pPr>
            <w:r w:rsidRPr="00703A19">
              <w:rPr>
                <w:sz w:val="22"/>
                <w:szCs w:val="22"/>
              </w:rPr>
              <w:t>Methods of design: service load method (working stress Design (WSD) method), Ultimate strength Design (USD) method (limit-state design).</w:t>
            </w:r>
          </w:p>
          <w:p w:rsidR="008E59FC" w:rsidRPr="00703A19" w:rsidRDefault="008E59FC" w:rsidP="008E59FC">
            <w:pPr>
              <w:pStyle w:val="BodyText7"/>
              <w:numPr>
                <w:ilvl w:val="0"/>
                <w:numId w:val="39"/>
              </w:numPr>
              <w:tabs>
                <w:tab w:val="left" w:pos="5400"/>
              </w:tabs>
              <w:spacing w:after="0" w:line="360" w:lineRule="auto"/>
              <w:jc w:val="left"/>
              <w:rPr>
                <w:sz w:val="22"/>
                <w:szCs w:val="22"/>
              </w:rPr>
            </w:pPr>
            <w:r w:rsidRPr="00703A19">
              <w:rPr>
                <w:sz w:val="22"/>
                <w:szCs w:val="22"/>
              </w:rPr>
              <w:t>Codes of practice for R. C. C. design: BS Code and ACI Code.</w:t>
            </w:r>
          </w:p>
          <w:p w:rsidR="008E59FC" w:rsidRPr="00703A19" w:rsidRDefault="008E59FC" w:rsidP="008E59FC">
            <w:pPr>
              <w:pStyle w:val="BodyText7"/>
              <w:numPr>
                <w:ilvl w:val="0"/>
                <w:numId w:val="39"/>
              </w:numPr>
              <w:tabs>
                <w:tab w:val="left" w:pos="5400"/>
              </w:tabs>
              <w:spacing w:after="0" w:line="360" w:lineRule="auto"/>
              <w:jc w:val="left"/>
              <w:rPr>
                <w:sz w:val="22"/>
                <w:szCs w:val="22"/>
              </w:rPr>
            </w:pPr>
            <w:r w:rsidRPr="00703A19">
              <w:rPr>
                <w:sz w:val="22"/>
                <w:szCs w:val="22"/>
              </w:rPr>
              <w:t>Shear and Bond Design in Beam.</w:t>
            </w:r>
          </w:p>
          <w:p w:rsidR="008E59FC" w:rsidRPr="00703A19" w:rsidRDefault="008E59FC" w:rsidP="008E59FC">
            <w:pPr>
              <w:pStyle w:val="BodyText7"/>
              <w:numPr>
                <w:ilvl w:val="0"/>
                <w:numId w:val="39"/>
              </w:numPr>
              <w:tabs>
                <w:tab w:val="left" w:pos="5400"/>
              </w:tabs>
              <w:spacing w:after="0" w:line="360" w:lineRule="auto"/>
              <w:jc w:val="left"/>
              <w:rPr>
                <w:sz w:val="22"/>
                <w:szCs w:val="22"/>
              </w:rPr>
            </w:pPr>
            <w:r w:rsidRPr="00703A19">
              <w:rPr>
                <w:sz w:val="22"/>
                <w:szCs w:val="22"/>
              </w:rPr>
              <w:t>Types of shear reinforcements-stirrups,</w:t>
            </w:r>
          </w:p>
          <w:p w:rsidR="008E59FC" w:rsidRPr="00A512D5" w:rsidRDefault="008E59FC" w:rsidP="008E59FC">
            <w:pPr>
              <w:pStyle w:val="BodyText7"/>
              <w:numPr>
                <w:ilvl w:val="0"/>
                <w:numId w:val="39"/>
              </w:numPr>
              <w:tabs>
                <w:tab w:val="left" w:pos="5400"/>
              </w:tabs>
              <w:spacing w:after="0" w:line="360" w:lineRule="auto"/>
              <w:jc w:val="left"/>
              <w:rPr>
                <w:sz w:val="22"/>
                <w:szCs w:val="22"/>
              </w:rPr>
            </w:pPr>
            <w:r w:rsidRPr="00A512D5">
              <w:rPr>
                <w:sz w:val="22"/>
                <w:szCs w:val="22"/>
              </w:rPr>
              <w:t xml:space="preserve">Bond between concrete and reinforcement, bond stresses, development </w:t>
            </w:r>
            <w:r w:rsidRPr="00A512D5">
              <w:rPr>
                <w:sz w:val="22"/>
                <w:szCs w:val="22"/>
              </w:rPr>
              <w:lastRenderedPageBreak/>
              <w:t>length, checking bond stresses in beam.</w:t>
            </w:r>
          </w:p>
          <w:p w:rsidR="008E59FC" w:rsidRPr="00A512D5" w:rsidRDefault="008E59FC" w:rsidP="008E59FC">
            <w:pPr>
              <w:pStyle w:val="BodyText7"/>
              <w:numPr>
                <w:ilvl w:val="0"/>
                <w:numId w:val="39"/>
              </w:numPr>
              <w:tabs>
                <w:tab w:val="left" w:pos="5400"/>
              </w:tabs>
              <w:spacing w:after="0" w:line="360" w:lineRule="auto"/>
              <w:jc w:val="left"/>
              <w:rPr>
                <w:sz w:val="22"/>
                <w:szCs w:val="22"/>
              </w:rPr>
            </w:pPr>
            <w:r w:rsidRPr="00A512D5">
              <w:rPr>
                <w:sz w:val="22"/>
                <w:szCs w:val="22"/>
              </w:rPr>
              <w:t>Design steps and formulae.</w:t>
            </w:r>
          </w:p>
          <w:p w:rsidR="008E59FC" w:rsidRPr="00703A19" w:rsidRDefault="008E59FC" w:rsidP="008E59FC">
            <w:pPr>
              <w:pStyle w:val="BodyText7"/>
              <w:numPr>
                <w:ilvl w:val="0"/>
                <w:numId w:val="39"/>
              </w:numPr>
              <w:tabs>
                <w:tab w:val="left" w:pos="5400"/>
              </w:tabs>
              <w:spacing w:after="0" w:line="360" w:lineRule="auto"/>
              <w:jc w:val="left"/>
              <w:rPr>
                <w:sz w:val="22"/>
                <w:szCs w:val="22"/>
              </w:rPr>
            </w:pPr>
            <w:r w:rsidRPr="00703A19">
              <w:rPr>
                <w:sz w:val="22"/>
                <w:szCs w:val="22"/>
              </w:rPr>
              <w:t xml:space="preserve">Doubly Reinforced Beam. </w:t>
            </w:r>
          </w:p>
          <w:p w:rsidR="008E59FC" w:rsidRPr="00703A19" w:rsidRDefault="008E59FC" w:rsidP="008E59FC">
            <w:pPr>
              <w:pStyle w:val="BodyText7"/>
              <w:numPr>
                <w:ilvl w:val="0"/>
                <w:numId w:val="39"/>
              </w:numPr>
              <w:tabs>
                <w:tab w:val="left" w:pos="5400"/>
              </w:tabs>
              <w:spacing w:after="0" w:line="360" w:lineRule="auto"/>
              <w:jc w:val="left"/>
              <w:rPr>
                <w:sz w:val="22"/>
                <w:szCs w:val="22"/>
              </w:rPr>
            </w:pPr>
            <w:r w:rsidRPr="00703A19">
              <w:rPr>
                <w:sz w:val="22"/>
                <w:szCs w:val="22"/>
              </w:rPr>
              <w:t>Elements and assumption related to design,</w:t>
            </w:r>
          </w:p>
          <w:p w:rsidR="008E59FC" w:rsidRPr="00A512D5" w:rsidRDefault="008E59FC" w:rsidP="008E59FC">
            <w:pPr>
              <w:pStyle w:val="BodyText7"/>
              <w:numPr>
                <w:ilvl w:val="0"/>
                <w:numId w:val="39"/>
              </w:numPr>
              <w:tabs>
                <w:tab w:val="left" w:pos="5400"/>
              </w:tabs>
              <w:spacing w:after="0" w:line="360" w:lineRule="auto"/>
              <w:jc w:val="left"/>
              <w:rPr>
                <w:sz w:val="22"/>
                <w:szCs w:val="22"/>
              </w:rPr>
            </w:pPr>
            <w:r w:rsidRPr="00A512D5">
              <w:rPr>
                <w:sz w:val="22"/>
                <w:szCs w:val="22"/>
              </w:rPr>
              <w:t>Design of simply supported doubly reinforced beam.</w:t>
            </w:r>
          </w:p>
          <w:p w:rsidR="004E69FB" w:rsidRPr="007F358F" w:rsidRDefault="008E59FC" w:rsidP="007F358F">
            <w:pPr>
              <w:pStyle w:val="BodyText7"/>
              <w:numPr>
                <w:ilvl w:val="0"/>
                <w:numId w:val="39"/>
              </w:numPr>
              <w:tabs>
                <w:tab w:val="left" w:pos="5400"/>
              </w:tabs>
              <w:spacing w:after="289" w:line="360" w:lineRule="auto"/>
              <w:jc w:val="left"/>
              <w:rPr>
                <w:sz w:val="22"/>
                <w:szCs w:val="22"/>
              </w:rPr>
            </w:pPr>
            <w:r w:rsidRPr="00A512D5">
              <w:rPr>
                <w:sz w:val="22"/>
                <w:szCs w:val="22"/>
              </w:rPr>
              <w:t>Design of Tee and Ell Beam. It’s Definition, necessity, advantages, main and secondary beam.</w:t>
            </w:r>
          </w:p>
        </w:tc>
      </w:tr>
      <w:tr w:rsidR="004E69FB" w:rsidRPr="004E69FB" w:rsidTr="009F1C8D">
        <w:trPr>
          <w:trHeight w:val="5266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9F1C8D" w:rsidRDefault="009F1C8D"/>
    <w:p w:rsidR="005F0A9E" w:rsidRDefault="005F0A9E"/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FE3FD5">
        <w:rPr>
          <w:rFonts w:ascii="Calibri" w:eastAsia="Calibri" w:hAnsi="Calibri" w:cs="Arial"/>
          <w:b/>
          <w:highlight w:val="yellow"/>
          <w:lang w:val="en-GB"/>
        </w:rPr>
        <w:t>Integrated Approach of Assessment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Take measurements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Cut the material as per specifications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Welding of the material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Perform Finishing of the object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fabrication/designing on object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ab/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lastRenderedPageBreak/>
        <w:t>__________________________________________________________________________________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Default="004E69FB"/>
    <w:sectPr w:rsidR="004E69FB" w:rsidSect="009F1C8D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4C0D" w:rsidRDefault="00854C0D">
      <w:pPr>
        <w:spacing w:after="0" w:line="240" w:lineRule="auto"/>
      </w:pPr>
      <w:r>
        <w:separator/>
      </w:r>
    </w:p>
  </w:endnote>
  <w:endnote w:type="continuationSeparator" w:id="1">
    <w:p w:rsidR="00854C0D" w:rsidRDefault="00854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F1C8D" w:rsidRDefault="00A72A8B">
        <w:pPr>
          <w:pStyle w:val="Footer1"/>
          <w:jc w:val="right"/>
        </w:pPr>
        <w:fldSimple w:instr=" PAGE   \* MERGEFORMAT ">
          <w:r w:rsidR="00D970FF">
            <w:rPr>
              <w:noProof/>
            </w:rPr>
            <w:t>5</w:t>
          </w:r>
        </w:fldSimple>
      </w:p>
    </w:sdtContent>
  </w:sdt>
  <w:p w:rsidR="009F1C8D" w:rsidRDefault="009F1C8D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4C0D" w:rsidRDefault="00854C0D">
      <w:pPr>
        <w:spacing w:after="0" w:line="240" w:lineRule="auto"/>
      </w:pPr>
      <w:r>
        <w:separator/>
      </w:r>
    </w:p>
  </w:footnote>
  <w:footnote w:type="continuationSeparator" w:id="1">
    <w:p w:rsidR="00854C0D" w:rsidRDefault="00854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76313"/>
    <w:multiLevelType w:val="hybridMultilevel"/>
    <w:tmpl w:val="32A2F5D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344FF5"/>
    <w:multiLevelType w:val="hybridMultilevel"/>
    <w:tmpl w:val="A53C8810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454641"/>
    <w:multiLevelType w:val="hybridMultilevel"/>
    <w:tmpl w:val="B5309450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7A328E"/>
    <w:multiLevelType w:val="hybridMultilevel"/>
    <w:tmpl w:val="5ACE2E08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F34957"/>
    <w:multiLevelType w:val="hybridMultilevel"/>
    <w:tmpl w:val="D81897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DF47732"/>
    <w:multiLevelType w:val="hybridMultilevel"/>
    <w:tmpl w:val="4B8CB5B6"/>
    <w:lvl w:ilvl="0" w:tplc="B0E2437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6903ABD"/>
    <w:multiLevelType w:val="hybridMultilevel"/>
    <w:tmpl w:val="66F2B6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7247AFD"/>
    <w:multiLevelType w:val="hybridMultilevel"/>
    <w:tmpl w:val="4B8CB5B6"/>
    <w:lvl w:ilvl="0" w:tplc="B0E2437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250645"/>
    <w:multiLevelType w:val="hybridMultilevel"/>
    <w:tmpl w:val="740A365E"/>
    <w:lvl w:ilvl="0" w:tplc="8A44EC36">
      <w:start w:val="1"/>
      <w:numFmt w:val="decimal"/>
      <w:lvlText w:val="K%1."/>
      <w:lvlJc w:val="left"/>
      <w:pPr>
        <w:ind w:left="99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820A7"/>
    <w:multiLevelType w:val="hybridMultilevel"/>
    <w:tmpl w:val="32A0854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F475DE"/>
    <w:multiLevelType w:val="hybridMultilevel"/>
    <w:tmpl w:val="0DCA43AC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6C25FA"/>
    <w:multiLevelType w:val="hybridMultilevel"/>
    <w:tmpl w:val="5FAA6A96"/>
    <w:lvl w:ilvl="0" w:tplc="495490C2">
      <w:start w:val="1"/>
      <w:numFmt w:val="decimal"/>
      <w:lvlText w:val="CU-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1475C6"/>
    <w:multiLevelType w:val="hybridMultilevel"/>
    <w:tmpl w:val="8796F83A"/>
    <w:lvl w:ilvl="0" w:tplc="56F6731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9294F94"/>
    <w:multiLevelType w:val="hybridMultilevel"/>
    <w:tmpl w:val="4B8CB5B6"/>
    <w:lvl w:ilvl="0" w:tplc="B0E2437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B7E3D65"/>
    <w:multiLevelType w:val="hybridMultilevel"/>
    <w:tmpl w:val="E916B8AE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656111"/>
    <w:multiLevelType w:val="hybridMultilevel"/>
    <w:tmpl w:val="4B8CB5B6"/>
    <w:lvl w:ilvl="0" w:tplc="B0E2437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402A5F26"/>
    <w:multiLevelType w:val="hybridMultilevel"/>
    <w:tmpl w:val="2228D9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8CB52FC"/>
    <w:multiLevelType w:val="hybridMultilevel"/>
    <w:tmpl w:val="90CEDC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997771"/>
    <w:multiLevelType w:val="hybridMultilevel"/>
    <w:tmpl w:val="E02EC818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036ACF"/>
    <w:multiLevelType w:val="hybridMultilevel"/>
    <w:tmpl w:val="A53C8810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AD13F5"/>
    <w:multiLevelType w:val="hybridMultilevel"/>
    <w:tmpl w:val="D81897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A635087"/>
    <w:multiLevelType w:val="hybridMultilevel"/>
    <w:tmpl w:val="461ADB14"/>
    <w:lvl w:ilvl="0" w:tplc="287C8C92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FEE69BF"/>
    <w:multiLevelType w:val="hybridMultilevel"/>
    <w:tmpl w:val="3182CC42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2941E7A"/>
    <w:multiLevelType w:val="hybridMultilevel"/>
    <w:tmpl w:val="D81897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4316577"/>
    <w:multiLevelType w:val="hybridMultilevel"/>
    <w:tmpl w:val="61EC1C88"/>
    <w:lvl w:ilvl="0" w:tplc="94BC8270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65B0F58"/>
    <w:multiLevelType w:val="hybridMultilevel"/>
    <w:tmpl w:val="BCA6C848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C3282C"/>
    <w:multiLevelType w:val="hybridMultilevel"/>
    <w:tmpl w:val="B4107E2E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751916"/>
    <w:multiLevelType w:val="hybridMultilevel"/>
    <w:tmpl w:val="1ECAA7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DF80F73"/>
    <w:multiLevelType w:val="hybridMultilevel"/>
    <w:tmpl w:val="C43E31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F63026F"/>
    <w:multiLevelType w:val="hybridMultilevel"/>
    <w:tmpl w:val="1854BE0C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BF2A76"/>
    <w:multiLevelType w:val="hybridMultilevel"/>
    <w:tmpl w:val="7AE88482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4B3955"/>
    <w:multiLevelType w:val="hybridMultilevel"/>
    <w:tmpl w:val="D690F1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B792758"/>
    <w:multiLevelType w:val="hybridMultilevel"/>
    <w:tmpl w:val="61EC1C88"/>
    <w:lvl w:ilvl="0" w:tplc="94BC8270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C4B1A2A"/>
    <w:multiLevelType w:val="hybridMultilevel"/>
    <w:tmpl w:val="4B8CB5B6"/>
    <w:lvl w:ilvl="0" w:tplc="B0E2437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CCB4788"/>
    <w:multiLevelType w:val="hybridMultilevel"/>
    <w:tmpl w:val="E916B8AE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6"/>
  </w:num>
  <w:num w:numId="3">
    <w:abstractNumId w:val="25"/>
  </w:num>
  <w:num w:numId="4">
    <w:abstractNumId w:val="30"/>
  </w:num>
  <w:num w:numId="5">
    <w:abstractNumId w:val="12"/>
  </w:num>
  <w:num w:numId="6">
    <w:abstractNumId w:val="27"/>
  </w:num>
  <w:num w:numId="7">
    <w:abstractNumId w:val="10"/>
  </w:num>
  <w:num w:numId="8">
    <w:abstractNumId w:val="29"/>
  </w:num>
  <w:num w:numId="9">
    <w:abstractNumId w:val="24"/>
  </w:num>
  <w:num w:numId="10">
    <w:abstractNumId w:val="20"/>
  </w:num>
  <w:num w:numId="11">
    <w:abstractNumId w:val="36"/>
  </w:num>
  <w:num w:numId="12">
    <w:abstractNumId w:val="32"/>
  </w:num>
  <w:num w:numId="13">
    <w:abstractNumId w:val="23"/>
  </w:num>
  <w:num w:numId="14">
    <w:abstractNumId w:val="35"/>
  </w:num>
  <w:num w:numId="15">
    <w:abstractNumId w:val="3"/>
  </w:num>
  <w:num w:numId="16">
    <w:abstractNumId w:val="8"/>
  </w:num>
  <w:num w:numId="17">
    <w:abstractNumId w:val="0"/>
  </w:num>
  <w:num w:numId="18">
    <w:abstractNumId w:val="2"/>
  </w:num>
  <w:num w:numId="19">
    <w:abstractNumId w:val="13"/>
  </w:num>
  <w:num w:numId="20">
    <w:abstractNumId w:val="33"/>
  </w:num>
  <w:num w:numId="21">
    <w:abstractNumId w:val="1"/>
  </w:num>
  <w:num w:numId="22">
    <w:abstractNumId w:val="21"/>
  </w:num>
  <w:num w:numId="23">
    <w:abstractNumId w:val="34"/>
  </w:num>
  <w:num w:numId="24">
    <w:abstractNumId w:val="16"/>
  </w:num>
  <w:num w:numId="25">
    <w:abstractNumId w:val="5"/>
  </w:num>
  <w:num w:numId="26">
    <w:abstractNumId w:val="19"/>
  </w:num>
  <w:num w:numId="27">
    <w:abstractNumId w:val="11"/>
  </w:num>
  <w:num w:numId="28">
    <w:abstractNumId w:val="28"/>
  </w:num>
  <w:num w:numId="29">
    <w:abstractNumId w:val="37"/>
  </w:num>
  <w:num w:numId="30">
    <w:abstractNumId w:val="38"/>
  </w:num>
  <w:num w:numId="31">
    <w:abstractNumId w:val="14"/>
  </w:num>
  <w:num w:numId="32">
    <w:abstractNumId w:val="15"/>
  </w:num>
  <w:num w:numId="33">
    <w:abstractNumId w:val="26"/>
  </w:num>
  <w:num w:numId="34">
    <w:abstractNumId w:val="4"/>
  </w:num>
  <w:num w:numId="35">
    <w:abstractNumId w:val="22"/>
  </w:num>
  <w:num w:numId="36">
    <w:abstractNumId w:val="7"/>
  </w:num>
  <w:num w:numId="37">
    <w:abstractNumId w:val="18"/>
  </w:num>
  <w:num w:numId="38">
    <w:abstractNumId w:val="9"/>
  </w:num>
  <w:num w:numId="39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50ED1"/>
    <w:rsid w:val="0007371A"/>
    <w:rsid w:val="000A6223"/>
    <w:rsid w:val="00121CFA"/>
    <w:rsid w:val="00146EB3"/>
    <w:rsid w:val="00172847"/>
    <w:rsid w:val="00194CA9"/>
    <w:rsid w:val="001E79F7"/>
    <w:rsid w:val="002066A6"/>
    <w:rsid w:val="00206EA1"/>
    <w:rsid w:val="0022572C"/>
    <w:rsid w:val="00251E60"/>
    <w:rsid w:val="002616A6"/>
    <w:rsid w:val="0029648E"/>
    <w:rsid w:val="002A6AA2"/>
    <w:rsid w:val="002A7887"/>
    <w:rsid w:val="002C38ED"/>
    <w:rsid w:val="002D63D7"/>
    <w:rsid w:val="002E327A"/>
    <w:rsid w:val="00304500"/>
    <w:rsid w:val="0030717C"/>
    <w:rsid w:val="00307410"/>
    <w:rsid w:val="00313CC6"/>
    <w:rsid w:val="00323A97"/>
    <w:rsid w:val="00370270"/>
    <w:rsid w:val="00410A7C"/>
    <w:rsid w:val="0046253E"/>
    <w:rsid w:val="00463D70"/>
    <w:rsid w:val="00465F12"/>
    <w:rsid w:val="00467350"/>
    <w:rsid w:val="0048333F"/>
    <w:rsid w:val="004D3A80"/>
    <w:rsid w:val="004D5BBD"/>
    <w:rsid w:val="004E69FB"/>
    <w:rsid w:val="005340E0"/>
    <w:rsid w:val="00556313"/>
    <w:rsid w:val="00560A5B"/>
    <w:rsid w:val="00594730"/>
    <w:rsid w:val="005D0EB7"/>
    <w:rsid w:val="005F0A9E"/>
    <w:rsid w:val="006317D2"/>
    <w:rsid w:val="00632F1F"/>
    <w:rsid w:val="0064690E"/>
    <w:rsid w:val="00651FEC"/>
    <w:rsid w:val="00670495"/>
    <w:rsid w:val="006710F5"/>
    <w:rsid w:val="00695ED5"/>
    <w:rsid w:val="006D756D"/>
    <w:rsid w:val="006F4AA2"/>
    <w:rsid w:val="00722438"/>
    <w:rsid w:val="0074290D"/>
    <w:rsid w:val="00752683"/>
    <w:rsid w:val="00772900"/>
    <w:rsid w:val="0078535A"/>
    <w:rsid w:val="00791A5F"/>
    <w:rsid w:val="00792288"/>
    <w:rsid w:val="0079599B"/>
    <w:rsid w:val="007D5584"/>
    <w:rsid w:val="007D5EA7"/>
    <w:rsid w:val="007D6447"/>
    <w:rsid w:val="007F358F"/>
    <w:rsid w:val="008074A4"/>
    <w:rsid w:val="00822F68"/>
    <w:rsid w:val="00850DE1"/>
    <w:rsid w:val="00854C0D"/>
    <w:rsid w:val="00857B83"/>
    <w:rsid w:val="00864262"/>
    <w:rsid w:val="008D202E"/>
    <w:rsid w:val="008D665F"/>
    <w:rsid w:val="008E0719"/>
    <w:rsid w:val="008E59FC"/>
    <w:rsid w:val="008F53DB"/>
    <w:rsid w:val="009606F8"/>
    <w:rsid w:val="009650C2"/>
    <w:rsid w:val="00967E74"/>
    <w:rsid w:val="0097773E"/>
    <w:rsid w:val="0098111B"/>
    <w:rsid w:val="009834BE"/>
    <w:rsid w:val="00985924"/>
    <w:rsid w:val="0099179B"/>
    <w:rsid w:val="00997F6A"/>
    <w:rsid w:val="009A733A"/>
    <w:rsid w:val="009B42FB"/>
    <w:rsid w:val="009B61C5"/>
    <w:rsid w:val="009B682B"/>
    <w:rsid w:val="009C704F"/>
    <w:rsid w:val="009D39FE"/>
    <w:rsid w:val="009D3EF8"/>
    <w:rsid w:val="009E641A"/>
    <w:rsid w:val="009F1C8D"/>
    <w:rsid w:val="009F697D"/>
    <w:rsid w:val="00A31569"/>
    <w:rsid w:val="00A32C63"/>
    <w:rsid w:val="00A4681A"/>
    <w:rsid w:val="00A700AC"/>
    <w:rsid w:val="00A70ABB"/>
    <w:rsid w:val="00A72A8B"/>
    <w:rsid w:val="00A820F6"/>
    <w:rsid w:val="00A9290C"/>
    <w:rsid w:val="00AB53C3"/>
    <w:rsid w:val="00AC7677"/>
    <w:rsid w:val="00AE1368"/>
    <w:rsid w:val="00B02473"/>
    <w:rsid w:val="00B0433F"/>
    <w:rsid w:val="00B12757"/>
    <w:rsid w:val="00B40339"/>
    <w:rsid w:val="00B5268C"/>
    <w:rsid w:val="00B54616"/>
    <w:rsid w:val="00B67516"/>
    <w:rsid w:val="00B80CE7"/>
    <w:rsid w:val="00B865DA"/>
    <w:rsid w:val="00BA7C73"/>
    <w:rsid w:val="00BB59A0"/>
    <w:rsid w:val="00BD0652"/>
    <w:rsid w:val="00BD2067"/>
    <w:rsid w:val="00BD6216"/>
    <w:rsid w:val="00BF3226"/>
    <w:rsid w:val="00C06157"/>
    <w:rsid w:val="00C366D5"/>
    <w:rsid w:val="00C663B5"/>
    <w:rsid w:val="00C9420C"/>
    <w:rsid w:val="00CB0C08"/>
    <w:rsid w:val="00CF17F0"/>
    <w:rsid w:val="00D342AA"/>
    <w:rsid w:val="00D451CD"/>
    <w:rsid w:val="00D50B33"/>
    <w:rsid w:val="00D65768"/>
    <w:rsid w:val="00D970FF"/>
    <w:rsid w:val="00DA59E9"/>
    <w:rsid w:val="00DB2AC1"/>
    <w:rsid w:val="00DF5575"/>
    <w:rsid w:val="00E3011A"/>
    <w:rsid w:val="00E51E74"/>
    <w:rsid w:val="00E6459B"/>
    <w:rsid w:val="00E6743A"/>
    <w:rsid w:val="00E85245"/>
    <w:rsid w:val="00EB74E4"/>
    <w:rsid w:val="00F07DBF"/>
    <w:rsid w:val="00F145E0"/>
    <w:rsid w:val="00F77E6D"/>
    <w:rsid w:val="00F900DF"/>
    <w:rsid w:val="00F92CD7"/>
    <w:rsid w:val="00FA6FE6"/>
    <w:rsid w:val="00FC5C70"/>
    <w:rsid w:val="00FE3FD5"/>
    <w:rsid w:val="00FF7C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9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D3EF8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9D3EF8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D50B3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D50B33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10</Pages>
  <Words>1271</Words>
  <Characters>7246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Rana Abdullah</cp:lastModifiedBy>
  <cp:revision>103</cp:revision>
  <dcterms:created xsi:type="dcterms:W3CDTF">2019-07-17T08:12:00Z</dcterms:created>
  <dcterms:modified xsi:type="dcterms:W3CDTF">2019-10-18T19:36:00Z</dcterms:modified>
</cp:coreProperties>
</file>